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C3B50" w:rsidRPr="00765002" w:rsidRDefault="004C3B50" w:rsidP="004C3B50">
      <w:pPr>
        <w:pStyle w:val="a9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МИНИСТЕРСТВО ОБРАЗОВАНИЯ</w:t>
      </w:r>
      <w:r w:rsidRPr="00765002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4C3B50" w:rsidRPr="00765002" w:rsidRDefault="004C3B50" w:rsidP="004C3B50">
      <w:pPr>
        <w:pStyle w:val="a9"/>
        <w:jc w:val="center"/>
        <w:rPr>
          <w:rFonts w:ascii="Times New Roman" w:hAnsi="Times New Roman" w:cs="Times New Roman"/>
        </w:rPr>
      </w:pPr>
    </w:p>
    <w:p w:rsidR="004C3B50" w:rsidRPr="00765002" w:rsidRDefault="004C3B50" w:rsidP="004C3B50">
      <w:pPr>
        <w:pStyle w:val="a9"/>
        <w:jc w:val="center"/>
        <w:rPr>
          <w:rFonts w:ascii="Times New Roman" w:eastAsia="Calibri" w:hAnsi="Times New Roman" w:cs="Times New Roman"/>
        </w:rPr>
      </w:pPr>
      <w:r w:rsidRPr="00765002"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4C3B50" w:rsidRPr="00765002" w:rsidRDefault="004C3B50" w:rsidP="004C3B50">
      <w:pPr>
        <w:pStyle w:val="a9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4C3B50" w:rsidRPr="00765002" w:rsidTr="004C3B50">
        <w:tc>
          <w:tcPr>
            <w:tcW w:w="3857" w:type="dxa"/>
            <w:shd w:val="clear" w:color="auto" w:fill="auto"/>
          </w:tcPr>
          <w:p w:rsidR="004C3B50" w:rsidRPr="00765002" w:rsidRDefault="004C3B50" w:rsidP="004C3B50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4C3B50" w:rsidRPr="00765002" w:rsidRDefault="004C3B50" w:rsidP="004C3B50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4C3B50" w:rsidRPr="00765002" w:rsidRDefault="004C3B50" w:rsidP="004C3B50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  <w:r w:rsidR="00EB06AE">
              <w:rPr>
                <w:rFonts w:ascii="Times New Roman" w:hAnsi="Times New Roman" w:cs="Times New Roman"/>
                <w:u w:val="single"/>
              </w:rPr>
              <w:t>3</w:t>
            </w:r>
          </w:p>
          <w:p w:rsidR="004C3B50" w:rsidRPr="00765002" w:rsidRDefault="004C3B50" w:rsidP="004C3B50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28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4C3B50" w:rsidRPr="00765002" w:rsidRDefault="004C3B50" w:rsidP="004C3B50">
            <w:pPr>
              <w:pStyle w:val="a9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4C3B50" w:rsidRPr="00765002" w:rsidRDefault="004C3B50" w:rsidP="004C3B50">
            <w:pPr>
              <w:pStyle w:val="a9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4C3B50" w:rsidRPr="00765002" w:rsidRDefault="004C3B50" w:rsidP="004C3B50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4C3B50" w:rsidRPr="00765002" w:rsidRDefault="004C3B50" w:rsidP="004C3B50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B070AF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4C3B50" w:rsidRPr="00765002" w:rsidRDefault="004C3B50" w:rsidP="004C3B50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4C3B50" w:rsidRPr="00765002" w:rsidRDefault="00B070AF" w:rsidP="004C3B50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4C3B50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4C3B50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4C3B50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4C3B50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4C3B50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4C3B50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4C3B50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4C3B50" w:rsidRPr="00765002" w:rsidRDefault="004C3B50" w:rsidP="004C3B50">
            <w:pPr>
              <w:pStyle w:val="a9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4C3B50" w:rsidRPr="00765002" w:rsidRDefault="004C3B50" w:rsidP="004C3B50">
      <w:pPr>
        <w:jc w:val="center"/>
        <w:rPr>
          <w:rFonts w:ascii="Times New Roman" w:hAnsi="Times New Roman" w:cs="Times New Roman"/>
        </w:rPr>
      </w:pPr>
    </w:p>
    <w:p w:rsidR="004C3B50" w:rsidRPr="00765002" w:rsidRDefault="004C3B50" w:rsidP="004C3B50">
      <w:pPr>
        <w:jc w:val="center"/>
        <w:rPr>
          <w:rFonts w:ascii="Times New Roman" w:hAnsi="Times New Roman" w:cs="Times New Roman"/>
        </w:rPr>
      </w:pPr>
    </w:p>
    <w:p w:rsidR="004C3B50" w:rsidRPr="00765002" w:rsidRDefault="004C3B50" w:rsidP="004C3B50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65002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4C3B50" w:rsidRPr="00765002" w:rsidRDefault="004C3B50" w:rsidP="004C3B50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65002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4C3B50" w:rsidRDefault="004C3B50" w:rsidP="004C3B50">
      <w:pPr>
        <w:pStyle w:val="4"/>
        <w:shd w:val="clear" w:color="auto" w:fill="auto"/>
        <w:spacing w:after="22" w:line="220" w:lineRule="exact"/>
        <w:jc w:val="center"/>
        <w:rPr>
          <w:b/>
          <w:bCs/>
        </w:rPr>
      </w:pPr>
    </w:p>
    <w:p w:rsidR="004C3B50" w:rsidRPr="004C3B50" w:rsidRDefault="004C3B50" w:rsidP="004C3B50">
      <w:pPr>
        <w:pStyle w:val="4"/>
        <w:shd w:val="clear" w:color="auto" w:fill="auto"/>
        <w:spacing w:after="22" w:line="220" w:lineRule="exact"/>
        <w:jc w:val="center"/>
        <w:rPr>
          <w:rFonts w:ascii="Times New Roman" w:hAnsi="Times New Roman" w:cs="Times New Roman"/>
          <w:spacing w:val="0"/>
          <w:sz w:val="24"/>
          <w:szCs w:val="24"/>
        </w:rPr>
      </w:pPr>
      <w:r w:rsidRPr="004C3B50">
        <w:rPr>
          <w:rFonts w:ascii="Times New Roman" w:hAnsi="Times New Roman" w:cs="Times New Roman"/>
          <w:spacing w:val="0"/>
          <w:sz w:val="24"/>
          <w:szCs w:val="24"/>
        </w:rPr>
        <w:t>ОП.0</w:t>
      </w:r>
      <w:r>
        <w:rPr>
          <w:rFonts w:ascii="Times New Roman" w:hAnsi="Times New Roman" w:cs="Times New Roman"/>
          <w:spacing w:val="0"/>
          <w:sz w:val="24"/>
          <w:szCs w:val="24"/>
        </w:rPr>
        <w:t>2</w:t>
      </w:r>
      <w:r w:rsidRPr="004C3B50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4C3B50">
        <w:rPr>
          <w:rFonts w:ascii="Times New Roman" w:hAnsi="Times New Roman" w:cs="Times New Roman"/>
          <w:b/>
          <w:bCs/>
          <w:spacing w:val="0"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pacing w:val="0"/>
          <w:sz w:val="24"/>
          <w:szCs w:val="24"/>
        </w:rPr>
        <w:t>ЭЛЕКТРОТЕХНИКА И ЭЛЕКТРОНИКА</w:t>
      </w:r>
      <w:r w:rsidR="005B33C5">
        <w:rPr>
          <w:rFonts w:ascii="Times New Roman" w:hAnsi="Times New Roman" w:cs="Times New Roman"/>
          <w:b/>
          <w:bCs/>
          <w:spacing w:val="0"/>
          <w:sz w:val="24"/>
          <w:szCs w:val="24"/>
        </w:rPr>
        <w:t xml:space="preserve"> </w:t>
      </w:r>
      <w:r w:rsidRPr="004C3B50">
        <w:rPr>
          <w:rFonts w:ascii="Times New Roman" w:hAnsi="Times New Roman" w:cs="Times New Roman"/>
          <w:b/>
          <w:bCs/>
          <w:spacing w:val="0"/>
          <w:sz w:val="24"/>
          <w:szCs w:val="24"/>
        </w:rPr>
        <w:t>»</w:t>
      </w:r>
    </w:p>
    <w:p w:rsidR="004C3B50" w:rsidRDefault="004C3B50" w:rsidP="004C3B50">
      <w:pPr>
        <w:pStyle w:val="70"/>
        <w:shd w:val="clear" w:color="auto" w:fill="auto"/>
        <w:spacing w:before="0" w:line="220" w:lineRule="exact"/>
        <w:ind w:left="2520"/>
      </w:pPr>
    </w:p>
    <w:p w:rsidR="004C3B50" w:rsidRPr="00765002" w:rsidRDefault="004C3B50" w:rsidP="004C3B50">
      <w:pPr>
        <w:ind w:left="23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Специальность</w:t>
      </w:r>
    </w:p>
    <w:p w:rsidR="004C3B50" w:rsidRPr="00765002" w:rsidRDefault="004C3B50" w:rsidP="004C3B50">
      <w:pPr>
        <w:pStyle w:val="a9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4C3B50" w:rsidRPr="00765002" w:rsidRDefault="004C3B50" w:rsidP="004C3B50">
      <w:pPr>
        <w:ind w:left="23"/>
        <w:jc w:val="center"/>
        <w:rPr>
          <w:rFonts w:ascii="Times New Roman" w:hAnsi="Times New Roman" w:cs="Times New Roman"/>
          <w:vertAlign w:val="superscript"/>
        </w:rPr>
      </w:pPr>
      <w:r w:rsidRPr="00765002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4C3B50" w:rsidRPr="00765002" w:rsidRDefault="004C3B50" w:rsidP="004C3B50">
      <w:pPr>
        <w:ind w:left="23"/>
        <w:jc w:val="center"/>
        <w:rPr>
          <w:rFonts w:ascii="Times New Roman" w:hAnsi="Times New Roman" w:cs="Times New Roman"/>
          <w:bCs/>
        </w:rPr>
      </w:pPr>
    </w:p>
    <w:p w:rsidR="004C3B50" w:rsidRPr="00765002" w:rsidRDefault="004C3B50" w:rsidP="004C3B50">
      <w:pPr>
        <w:ind w:left="23"/>
        <w:jc w:val="center"/>
        <w:rPr>
          <w:rFonts w:ascii="Times New Roman" w:hAnsi="Times New Roman" w:cs="Times New Roman"/>
          <w:bCs/>
        </w:rPr>
      </w:pPr>
    </w:p>
    <w:p w:rsidR="004C3B50" w:rsidRPr="00765002" w:rsidRDefault="004C3B50" w:rsidP="004C3B50">
      <w:pPr>
        <w:ind w:left="23"/>
        <w:jc w:val="center"/>
        <w:rPr>
          <w:rFonts w:ascii="Times New Roman" w:hAnsi="Times New Roman" w:cs="Times New Roman"/>
          <w:bCs/>
        </w:rPr>
      </w:pPr>
      <w:r w:rsidRPr="00765002">
        <w:rPr>
          <w:rFonts w:ascii="Times New Roman" w:hAnsi="Times New Roman" w:cs="Times New Roman"/>
          <w:bCs/>
        </w:rPr>
        <w:t>Программа подготовки</w:t>
      </w:r>
    </w:p>
    <w:p w:rsidR="004C3B50" w:rsidRPr="00765002" w:rsidRDefault="005B33C5" w:rsidP="004C3B50">
      <w:pPr>
        <w:ind w:left="2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93" distB="4294967293" distL="114300" distR="114300" simplePos="0" relativeHeight="251666432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9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3405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6643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D+M4DB+AEAAJY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="004C3B50" w:rsidRPr="00765002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4C3B50" w:rsidRPr="00765002" w:rsidRDefault="004C3B50" w:rsidP="004C3B50">
      <w:pPr>
        <w:ind w:left="23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(базовая, углубленная)</w:t>
      </w:r>
    </w:p>
    <w:p w:rsidR="004C3B50" w:rsidRPr="00765002" w:rsidRDefault="004C3B50" w:rsidP="004C3B50">
      <w:pPr>
        <w:ind w:left="23"/>
        <w:jc w:val="center"/>
        <w:rPr>
          <w:rFonts w:ascii="Times New Roman" w:hAnsi="Times New Roman" w:cs="Times New Roman"/>
          <w:b/>
          <w:bCs/>
        </w:rPr>
      </w:pPr>
    </w:p>
    <w:p w:rsidR="004C3B50" w:rsidRPr="00765002" w:rsidRDefault="004C3B50" w:rsidP="004C3B50">
      <w:pPr>
        <w:ind w:left="23"/>
        <w:jc w:val="center"/>
        <w:rPr>
          <w:rFonts w:ascii="Times New Roman" w:hAnsi="Times New Roman" w:cs="Times New Roman"/>
          <w:bCs/>
        </w:rPr>
      </w:pPr>
      <w:r w:rsidRPr="00765002">
        <w:rPr>
          <w:rFonts w:ascii="Times New Roman" w:hAnsi="Times New Roman" w:cs="Times New Roman"/>
          <w:bCs/>
        </w:rPr>
        <w:t>Форма обучения</w:t>
      </w:r>
    </w:p>
    <w:p w:rsidR="004C3B50" w:rsidRPr="00765002" w:rsidRDefault="005B33C5" w:rsidP="004C3B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93" distB="4294967293" distL="114300" distR="114300" simplePos="0" relativeHeight="251667456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6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ED41CE" id="Прямая со стрелкой 15" o:spid="_x0000_s1026" type="#_x0000_t32" style="position:absolute;margin-left:168.3pt;margin-top:14.35pt;width:152.25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"/>
            </w:pict>
          </mc:Fallback>
        </mc:AlternateContent>
      </w:r>
      <w:r w:rsidR="004C3B50" w:rsidRPr="00765002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4C3B50" w:rsidRPr="00765002" w:rsidRDefault="004C3B50" w:rsidP="004C3B50">
      <w:pPr>
        <w:rPr>
          <w:rFonts w:ascii="Times New Roman" w:hAnsi="Times New Roman" w:cs="Times New Roman"/>
        </w:rPr>
      </w:pPr>
    </w:p>
    <w:p w:rsidR="004C3B50" w:rsidRPr="00765002" w:rsidRDefault="004C3B50" w:rsidP="004C3B50">
      <w:pPr>
        <w:rPr>
          <w:rFonts w:ascii="Times New Roman" w:hAnsi="Times New Roman" w:cs="Times New Roman"/>
        </w:rPr>
      </w:pPr>
    </w:p>
    <w:p w:rsidR="004C3B50" w:rsidRPr="00765002" w:rsidRDefault="004C3B50" w:rsidP="004C3B50">
      <w:pPr>
        <w:rPr>
          <w:rFonts w:ascii="Times New Roman" w:hAnsi="Times New Roman" w:cs="Times New Roman"/>
        </w:rPr>
      </w:pPr>
    </w:p>
    <w:p w:rsidR="004C3B50" w:rsidRPr="00765002" w:rsidRDefault="004C3B50" w:rsidP="004C3B50">
      <w:pPr>
        <w:rPr>
          <w:rFonts w:ascii="Times New Roman" w:hAnsi="Times New Roman" w:cs="Times New Roman"/>
        </w:rPr>
      </w:pPr>
    </w:p>
    <w:p w:rsidR="004C3B50" w:rsidRPr="00765002" w:rsidRDefault="004C3B50" w:rsidP="004C3B50">
      <w:pPr>
        <w:rPr>
          <w:rFonts w:ascii="Times New Roman" w:hAnsi="Times New Roman" w:cs="Times New Roman"/>
        </w:rPr>
      </w:pPr>
    </w:p>
    <w:p w:rsidR="004C3B50" w:rsidRPr="00765002" w:rsidRDefault="004C3B50" w:rsidP="004C3B50">
      <w:pPr>
        <w:rPr>
          <w:rFonts w:ascii="Times New Roman" w:hAnsi="Times New Roman" w:cs="Times New Roman"/>
        </w:rPr>
      </w:pPr>
    </w:p>
    <w:p w:rsidR="004C3B50" w:rsidRPr="00765002" w:rsidRDefault="004C3B50" w:rsidP="004C3B50">
      <w:pPr>
        <w:rPr>
          <w:rFonts w:ascii="Times New Roman" w:hAnsi="Times New Roman" w:cs="Times New Roman"/>
        </w:rPr>
      </w:pPr>
    </w:p>
    <w:p w:rsidR="004C3B50" w:rsidRPr="00765002" w:rsidRDefault="004C3B50" w:rsidP="004C3B50">
      <w:pPr>
        <w:rPr>
          <w:rFonts w:ascii="Times New Roman" w:hAnsi="Times New Roman" w:cs="Times New Roman"/>
        </w:rPr>
      </w:pPr>
    </w:p>
    <w:p w:rsidR="004C3B50" w:rsidRPr="00765002" w:rsidRDefault="004C3B50" w:rsidP="004C3B50">
      <w:pPr>
        <w:rPr>
          <w:rFonts w:ascii="Times New Roman" w:hAnsi="Times New Roman" w:cs="Times New Roman"/>
        </w:rPr>
      </w:pPr>
    </w:p>
    <w:p w:rsidR="004C3B50" w:rsidRPr="00765002" w:rsidRDefault="004C3B50" w:rsidP="004C3B50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4C3B50" w:rsidRPr="00765002" w:rsidRDefault="004C3B50" w:rsidP="004C3B50">
      <w:pPr>
        <w:rPr>
          <w:rFonts w:ascii="Times New Roman" w:hAnsi="Times New Roman" w:cs="Times New Roman"/>
        </w:rPr>
        <w:sectPr w:rsidR="004C3B50" w:rsidRPr="00765002" w:rsidSect="004C3B5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4C3B50" w:rsidRPr="00765002" w:rsidRDefault="004C3B50" w:rsidP="004C3B50">
      <w:pPr>
        <w:ind w:left="709"/>
        <w:rPr>
          <w:rFonts w:ascii="Times New Roman" w:hAnsi="Times New Roman" w:cs="Times New Roman"/>
        </w:rPr>
      </w:pPr>
    </w:p>
    <w:p w:rsidR="004C3B50" w:rsidRPr="00765002" w:rsidRDefault="004C3B50" w:rsidP="004C3B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4C3B50" w:rsidRPr="00765002" w:rsidRDefault="004C3B50" w:rsidP="004C3B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4C3B50" w:rsidRPr="00765002" w:rsidRDefault="004C3B50" w:rsidP="004C3B50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C3B50" w:rsidRPr="00765002" w:rsidRDefault="004C3B50" w:rsidP="004C3B50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4C3B50" w:rsidRPr="00765002" w:rsidRDefault="004C3B50" w:rsidP="004C3B50">
      <w:pPr>
        <w:ind w:left="709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Составитель – </w:t>
      </w:r>
      <w:r w:rsidR="0086099C">
        <w:rPr>
          <w:rFonts w:ascii="Times New Roman" w:hAnsi="Times New Roman" w:cs="Times New Roman"/>
          <w:sz w:val="28"/>
          <w:szCs w:val="28"/>
        </w:rPr>
        <w:t>Заболотникова Е.А.</w:t>
      </w:r>
    </w:p>
    <w:p w:rsidR="001B6C71" w:rsidRDefault="001B6C71">
      <w:pPr>
        <w:pStyle w:val="33"/>
        <w:keepNext/>
        <w:keepLines/>
        <w:shd w:val="clear" w:color="auto" w:fill="auto"/>
        <w:tabs>
          <w:tab w:val="left" w:leader="underscore" w:pos="3229"/>
        </w:tabs>
        <w:ind w:left="800"/>
      </w:pPr>
    </w:p>
    <w:p w:rsidR="004C3B50" w:rsidRDefault="004C3B50">
      <w:pPr>
        <w:pStyle w:val="33"/>
        <w:keepNext/>
        <w:keepLines/>
        <w:shd w:val="clear" w:color="auto" w:fill="auto"/>
        <w:tabs>
          <w:tab w:val="left" w:leader="underscore" w:pos="3229"/>
        </w:tabs>
        <w:ind w:left="800"/>
        <w:sectPr w:rsidR="004C3B50">
          <w:pgSz w:w="11900" w:h="16840"/>
          <w:pgMar w:top="1234" w:right="1185" w:bottom="1234" w:left="946" w:header="0" w:footer="3" w:gutter="0"/>
          <w:cols w:space="720"/>
          <w:noEndnote/>
          <w:docGrid w:linePitch="360"/>
        </w:sectPr>
      </w:pPr>
    </w:p>
    <w:p w:rsidR="001B6C71" w:rsidRDefault="00420B99">
      <w:pPr>
        <w:pStyle w:val="30"/>
        <w:shd w:val="clear" w:color="auto" w:fill="auto"/>
        <w:spacing w:after="544" w:line="280" w:lineRule="exact"/>
        <w:ind w:left="4400"/>
      </w:pPr>
      <w:r>
        <w:lastRenderedPageBreak/>
        <w:t>СОДЕРЖАНИЕ</w:t>
      </w:r>
    </w:p>
    <w:p w:rsidR="00D73BC1" w:rsidRPr="00D73BC1" w:rsidRDefault="00D73BC1">
      <w:pPr>
        <w:pStyle w:val="a8"/>
        <w:framePr w:w="8482" w:wrap="notBeside" w:vAnchor="text" w:hAnchor="text" w:xAlign="right" w:y="1"/>
        <w:shd w:val="clear" w:color="auto" w:fill="auto"/>
        <w:spacing w:line="280" w:lineRule="exact"/>
        <w:rPr>
          <w:rStyle w:val="22"/>
          <w:b/>
        </w:rPr>
      </w:pPr>
      <w:r w:rsidRPr="00C60EA1">
        <w:rPr>
          <w:rStyle w:val="22"/>
          <w:b/>
        </w:rPr>
        <w:t>1</w:t>
      </w:r>
      <w:r>
        <w:rPr>
          <w:rStyle w:val="22"/>
        </w:rPr>
        <w:t xml:space="preserve">.  </w:t>
      </w:r>
      <w:r w:rsidRPr="00D73BC1">
        <w:rPr>
          <w:rStyle w:val="22"/>
          <w:b/>
        </w:rPr>
        <w:t>ПАСПОРТ ПРОГРАММЫ УЧЕБНОЙ ДИСЦИПЛИНЫ</w:t>
      </w:r>
      <w:r w:rsidRPr="00D73BC1">
        <w:rPr>
          <w:rStyle w:val="22"/>
          <w:b/>
        </w:rPr>
        <w:tab/>
        <w:t>4</w:t>
      </w:r>
    </w:p>
    <w:p w:rsidR="00A44FB9" w:rsidRDefault="00D73BC1">
      <w:pPr>
        <w:pStyle w:val="a8"/>
        <w:framePr w:w="8482" w:wrap="notBeside" w:vAnchor="text" w:hAnchor="text" w:xAlign="right" w:y="1"/>
        <w:shd w:val="clear" w:color="auto" w:fill="auto"/>
        <w:spacing w:line="280" w:lineRule="exact"/>
        <w:rPr>
          <w:rStyle w:val="22"/>
          <w:b/>
        </w:rPr>
      </w:pPr>
      <w:r w:rsidRPr="00D73BC1">
        <w:rPr>
          <w:rStyle w:val="22"/>
          <w:b/>
        </w:rPr>
        <w:t xml:space="preserve">2. СТРУКТУРА И СОДЕРЖАНИЕ УЧЕБНОЙ </w:t>
      </w:r>
    </w:p>
    <w:p w:rsidR="00D73BC1" w:rsidRPr="00D73BC1" w:rsidRDefault="00D73BC1">
      <w:pPr>
        <w:pStyle w:val="a8"/>
        <w:framePr w:w="8482" w:wrap="notBeside" w:vAnchor="text" w:hAnchor="text" w:xAlign="right" w:y="1"/>
        <w:shd w:val="clear" w:color="auto" w:fill="auto"/>
        <w:spacing w:line="280" w:lineRule="exact"/>
        <w:rPr>
          <w:rStyle w:val="22"/>
          <w:b/>
        </w:rPr>
      </w:pPr>
      <w:r w:rsidRPr="00D73BC1">
        <w:rPr>
          <w:rStyle w:val="22"/>
          <w:b/>
        </w:rPr>
        <w:t>ДИСЦИПЛИНЫ</w:t>
      </w:r>
      <w:r w:rsidRPr="00D73BC1">
        <w:rPr>
          <w:rStyle w:val="22"/>
          <w:b/>
        </w:rPr>
        <w:tab/>
      </w:r>
      <w:r w:rsidR="00A44FB9">
        <w:rPr>
          <w:rStyle w:val="22"/>
          <w:b/>
        </w:rPr>
        <w:tab/>
      </w:r>
      <w:r w:rsidR="00A44FB9">
        <w:rPr>
          <w:rStyle w:val="22"/>
          <w:b/>
        </w:rPr>
        <w:tab/>
      </w:r>
      <w:r w:rsidR="00A44FB9">
        <w:rPr>
          <w:rStyle w:val="22"/>
          <w:b/>
        </w:rPr>
        <w:tab/>
      </w:r>
      <w:r w:rsidR="00A44FB9">
        <w:rPr>
          <w:rStyle w:val="22"/>
          <w:b/>
        </w:rPr>
        <w:tab/>
      </w:r>
      <w:r w:rsidR="00A44FB9">
        <w:rPr>
          <w:rStyle w:val="22"/>
          <w:b/>
        </w:rPr>
        <w:tab/>
      </w:r>
      <w:r w:rsidR="00A44FB9">
        <w:rPr>
          <w:rStyle w:val="22"/>
          <w:b/>
        </w:rPr>
        <w:tab/>
      </w:r>
      <w:r w:rsidR="00A44FB9">
        <w:rPr>
          <w:rStyle w:val="22"/>
          <w:b/>
        </w:rPr>
        <w:tab/>
      </w:r>
      <w:r w:rsidRPr="00D73BC1">
        <w:rPr>
          <w:rStyle w:val="22"/>
          <w:b/>
        </w:rPr>
        <w:t>6</w:t>
      </w:r>
    </w:p>
    <w:p w:rsidR="00A44FB9" w:rsidRDefault="00D73BC1">
      <w:pPr>
        <w:pStyle w:val="a8"/>
        <w:framePr w:w="8482" w:wrap="notBeside" w:vAnchor="text" w:hAnchor="text" w:xAlign="right" w:y="1"/>
        <w:shd w:val="clear" w:color="auto" w:fill="auto"/>
        <w:spacing w:line="280" w:lineRule="exact"/>
        <w:rPr>
          <w:rStyle w:val="22"/>
          <w:b/>
        </w:rPr>
      </w:pPr>
      <w:r w:rsidRPr="00D73BC1">
        <w:rPr>
          <w:rStyle w:val="22"/>
          <w:b/>
        </w:rPr>
        <w:t xml:space="preserve">3. УСЛОВИЯ РЕАЛИЗАЦИИ УЧЕБНОЙ </w:t>
      </w:r>
    </w:p>
    <w:p w:rsidR="00D73BC1" w:rsidRPr="00D73BC1" w:rsidRDefault="00D73BC1">
      <w:pPr>
        <w:pStyle w:val="a8"/>
        <w:framePr w:w="8482" w:wrap="notBeside" w:vAnchor="text" w:hAnchor="text" w:xAlign="right" w:y="1"/>
        <w:shd w:val="clear" w:color="auto" w:fill="auto"/>
        <w:spacing w:line="280" w:lineRule="exact"/>
        <w:rPr>
          <w:rStyle w:val="22"/>
          <w:b/>
        </w:rPr>
      </w:pPr>
      <w:r w:rsidRPr="00D73BC1">
        <w:rPr>
          <w:rStyle w:val="22"/>
          <w:b/>
        </w:rPr>
        <w:t>ДИСЦИПЛИНЫ</w:t>
      </w:r>
      <w:r w:rsidRPr="00D73BC1">
        <w:rPr>
          <w:rStyle w:val="22"/>
          <w:b/>
        </w:rPr>
        <w:tab/>
      </w:r>
      <w:r w:rsidRPr="00D73BC1">
        <w:rPr>
          <w:rStyle w:val="22"/>
          <w:b/>
        </w:rPr>
        <w:tab/>
      </w:r>
      <w:r w:rsidR="00A44FB9">
        <w:rPr>
          <w:rStyle w:val="22"/>
          <w:b/>
        </w:rPr>
        <w:tab/>
      </w:r>
      <w:r w:rsidR="00A44FB9">
        <w:rPr>
          <w:rStyle w:val="22"/>
          <w:b/>
        </w:rPr>
        <w:tab/>
      </w:r>
      <w:r w:rsidR="00A44FB9">
        <w:rPr>
          <w:rStyle w:val="22"/>
          <w:b/>
        </w:rPr>
        <w:tab/>
      </w:r>
      <w:r w:rsidR="00A44FB9">
        <w:rPr>
          <w:rStyle w:val="22"/>
          <w:b/>
        </w:rPr>
        <w:tab/>
      </w:r>
      <w:r w:rsidR="00A44FB9">
        <w:rPr>
          <w:rStyle w:val="22"/>
          <w:b/>
        </w:rPr>
        <w:tab/>
      </w:r>
      <w:r w:rsidR="00A44FB9">
        <w:rPr>
          <w:rStyle w:val="22"/>
          <w:b/>
        </w:rPr>
        <w:tab/>
      </w:r>
      <w:r w:rsidRPr="00D73BC1">
        <w:rPr>
          <w:rStyle w:val="22"/>
          <w:b/>
        </w:rPr>
        <w:t>11</w:t>
      </w:r>
    </w:p>
    <w:p w:rsidR="00D73BC1" w:rsidRPr="00A44FB9" w:rsidRDefault="00D73BC1" w:rsidP="00D73BC1">
      <w:pPr>
        <w:pStyle w:val="a9"/>
        <w:framePr w:w="8482" w:wrap="notBeside" w:vAnchor="text" w:hAnchor="text" w:xAlign="right" w:y="1"/>
        <w:rPr>
          <w:rFonts w:ascii="Times New Roman" w:hAnsi="Times New Roman" w:cs="Times New Roman"/>
          <w:sz w:val="28"/>
          <w:szCs w:val="28"/>
        </w:rPr>
      </w:pPr>
      <w:r w:rsidRPr="00D73BC1">
        <w:rPr>
          <w:rStyle w:val="22"/>
          <w:rFonts w:eastAsia="Microsoft Sans Serif"/>
        </w:rPr>
        <w:t xml:space="preserve">4. КОНТРОЛЬ И ОЦЕНКА РЕЗУЛЬТАТОВ </w:t>
      </w:r>
      <w:r w:rsidRPr="00D73BC1">
        <w:rPr>
          <w:rFonts w:ascii="Times New Roman" w:hAnsi="Times New Roman" w:cs="Times New Roman"/>
          <w:b/>
          <w:sz w:val="28"/>
          <w:szCs w:val="28"/>
        </w:rPr>
        <w:t>ОСВОЕНИЯ УЧЕБНОЙ ДИСЦИПЛИНЫ</w:t>
      </w:r>
      <w:r w:rsidRPr="00D73BC1">
        <w:rPr>
          <w:rFonts w:ascii="Times New Roman" w:hAnsi="Times New Roman" w:cs="Times New Roman"/>
          <w:b/>
          <w:sz w:val="28"/>
          <w:szCs w:val="28"/>
        </w:rPr>
        <w:tab/>
      </w:r>
      <w:r w:rsidRPr="00D73BC1">
        <w:rPr>
          <w:rFonts w:ascii="Times New Roman" w:hAnsi="Times New Roman" w:cs="Times New Roman"/>
          <w:b/>
          <w:sz w:val="28"/>
          <w:szCs w:val="28"/>
        </w:rPr>
        <w:tab/>
      </w:r>
      <w:r w:rsidRPr="00D73BC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44FB9">
        <w:rPr>
          <w:rFonts w:ascii="Times New Roman" w:hAnsi="Times New Roman" w:cs="Times New Roman"/>
          <w:sz w:val="28"/>
          <w:szCs w:val="28"/>
        </w:rPr>
        <w:t>12</w:t>
      </w:r>
    </w:p>
    <w:p w:rsidR="00D73BC1" w:rsidRPr="00D73BC1" w:rsidRDefault="00D73BC1">
      <w:pPr>
        <w:pStyle w:val="a8"/>
        <w:framePr w:w="8482" w:wrap="notBeside" w:vAnchor="text" w:hAnchor="text" w:xAlign="right" w:y="1"/>
        <w:shd w:val="clear" w:color="auto" w:fill="auto"/>
        <w:spacing w:line="280" w:lineRule="exact"/>
        <w:rPr>
          <w:rStyle w:val="22"/>
        </w:rPr>
      </w:pPr>
    </w:p>
    <w:p w:rsidR="00D73BC1" w:rsidRDefault="00D73BC1">
      <w:pPr>
        <w:pStyle w:val="a8"/>
        <w:framePr w:w="8482" w:wrap="notBeside" w:vAnchor="text" w:hAnchor="text" w:xAlign="right" w:y="1"/>
        <w:shd w:val="clear" w:color="auto" w:fill="auto"/>
        <w:spacing w:line="280" w:lineRule="exact"/>
      </w:pPr>
    </w:p>
    <w:p w:rsidR="001B6C71" w:rsidRDefault="001B6C71">
      <w:pPr>
        <w:framePr w:w="8482" w:wrap="notBeside" w:vAnchor="text" w:hAnchor="text" w:xAlign="right" w:y="1"/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  <w:sectPr w:rsidR="001B6C71">
          <w:footerReference w:type="default" r:id="rId13"/>
          <w:pgSz w:w="11900" w:h="16840"/>
          <w:pgMar w:top="1443" w:right="1186" w:bottom="1443" w:left="946" w:header="0" w:footer="3" w:gutter="0"/>
          <w:cols w:space="720"/>
          <w:noEndnote/>
          <w:docGrid w:linePitch="360"/>
        </w:sectPr>
      </w:pPr>
    </w:p>
    <w:p w:rsidR="001B6C71" w:rsidRDefault="00420B99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1348"/>
        </w:tabs>
        <w:spacing w:after="277"/>
        <w:ind w:left="2720"/>
      </w:pPr>
      <w:bookmarkStart w:id="0" w:name="bookmark3"/>
      <w:r>
        <w:lastRenderedPageBreak/>
        <w:t xml:space="preserve">ПАСПОРТ ПРОГРАММЫ УЧЕБНОЙ ДИСЦИПЛИНЫ </w:t>
      </w:r>
      <w:r>
        <w:rPr>
          <w:rStyle w:val="42"/>
          <w:b/>
          <w:bCs/>
        </w:rPr>
        <w:t>Электротехника и электроника</w:t>
      </w:r>
      <w:bookmarkEnd w:id="0"/>
    </w:p>
    <w:p w:rsidR="001B6C71" w:rsidRDefault="00420B99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579"/>
        </w:tabs>
        <w:spacing w:after="4" w:line="280" w:lineRule="exact"/>
        <w:ind w:firstLine="0"/>
        <w:jc w:val="both"/>
      </w:pPr>
      <w:bookmarkStart w:id="1" w:name="bookmark4"/>
      <w:r>
        <w:t>Область применения программы</w:t>
      </w:r>
      <w:bookmarkEnd w:id="1"/>
    </w:p>
    <w:p w:rsidR="001B6C71" w:rsidRDefault="00420B99">
      <w:pPr>
        <w:pStyle w:val="21"/>
        <w:shd w:val="clear" w:color="auto" w:fill="auto"/>
        <w:spacing w:before="0"/>
        <w:ind w:right="220" w:firstLine="160"/>
      </w:pPr>
      <w:r>
        <w:t xml:space="preserve">Рабочая программа учебной дисциплины является частью программы подготовки специалистов среднего звена по специальности по специальности </w:t>
      </w:r>
      <w:r>
        <w:rPr>
          <w:rStyle w:val="24"/>
        </w:rPr>
        <w:t>13.02.11 Техническая эксплуатация и обслуживание электрического и электромеханического оборудования (по отраслям)</w:t>
      </w:r>
      <w:r>
        <w:t>.</w:t>
      </w:r>
    </w:p>
    <w:p w:rsidR="001B6C71" w:rsidRDefault="00420B99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594"/>
        </w:tabs>
        <w:spacing w:after="233" w:line="322" w:lineRule="exact"/>
        <w:ind w:firstLine="0"/>
        <w:jc w:val="both"/>
      </w:pPr>
      <w:bookmarkStart w:id="2" w:name="bookmark5"/>
      <w:r>
        <w:t xml:space="preserve">Место учебной дисциплины в структуре основной профессиональной образовательной программы: </w:t>
      </w:r>
      <w:r>
        <w:rPr>
          <w:rStyle w:val="43"/>
        </w:rPr>
        <w:t>входит в состав профессионального цикла</w:t>
      </w:r>
      <w:bookmarkEnd w:id="2"/>
    </w:p>
    <w:p w:rsidR="001B6C71" w:rsidRDefault="00420B99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594"/>
        </w:tabs>
        <w:spacing w:after="281" w:line="331" w:lineRule="exact"/>
        <w:ind w:right="220" w:firstLine="0"/>
        <w:jc w:val="both"/>
      </w:pPr>
      <w:bookmarkStart w:id="3" w:name="bookmark6"/>
      <w:r>
        <w:t>Цели и задачи учебной дисциплины - требования к результатам освоения учебной дисциплины:</w:t>
      </w:r>
      <w:bookmarkEnd w:id="3"/>
    </w:p>
    <w:p w:rsidR="001B6C71" w:rsidRDefault="00420B99">
      <w:pPr>
        <w:pStyle w:val="21"/>
        <w:shd w:val="clear" w:color="auto" w:fill="auto"/>
        <w:spacing w:before="0" w:after="37" w:line="280" w:lineRule="exact"/>
        <w:ind w:firstLine="0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уметь</w:t>
      </w:r>
      <w:r>
        <w:t>: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37" w:line="280" w:lineRule="exact"/>
        <w:ind w:left="760" w:firstLine="0"/>
      </w:pPr>
      <w:r>
        <w:t>подбирать устройства электронной техники, электрические приборы</w:t>
      </w:r>
    </w:p>
    <w:p w:rsidR="001B6C71" w:rsidRDefault="00420B99">
      <w:pPr>
        <w:pStyle w:val="21"/>
        <w:shd w:val="clear" w:color="auto" w:fill="auto"/>
        <w:spacing w:before="0" w:after="42" w:line="280" w:lineRule="exact"/>
        <w:ind w:left="1120" w:firstLine="0"/>
        <w:jc w:val="left"/>
      </w:pPr>
      <w:r>
        <w:t>и оборудование с определенными параметрами и характеристиками;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0" w:line="280" w:lineRule="exact"/>
        <w:ind w:left="760" w:firstLine="0"/>
      </w:pPr>
      <w:r>
        <w:t>правильно эксплуатировать электрооборудование и механизмы</w:t>
      </w:r>
    </w:p>
    <w:p w:rsidR="001B6C71" w:rsidRDefault="00420B99">
      <w:pPr>
        <w:pStyle w:val="21"/>
        <w:shd w:val="clear" w:color="auto" w:fill="auto"/>
        <w:spacing w:before="0" w:after="0" w:line="360" w:lineRule="exact"/>
        <w:ind w:left="1120" w:firstLine="0"/>
        <w:jc w:val="left"/>
      </w:pPr>
      <w:r>
        <w:t>передачи движения технологических машин и аппаратов;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0" w:line="360" w:lineRule="exact"/>
        <w:ind w:left="760" w:firstLine="0"/>
      </w:pPr>
      <w:r>
        <w:t>рассчитывать параметры электрических, магнитных цепей;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0" w:line="360" w:lineRule="exact"/>
        <w:ind w:left="760" w:firstLine="0"/>
      </w:pPr>
      <w:r>
        <w:t>снимать показания электроизмерительных приборов и</w:t>
      </w:r>
    </w:p>
    <w:p w:rsidR="001B6C71" w:rsidRDefault="00420B99">
      <w:pPr>
        <w:pStyle w:val="21"/>
        <w:shd w:val="clear" w:color="auto" w:fill="auto"/>
        <w:spacing w:before="0" w:after="0" w:line="360" w:lineRule="exact"/>
        <w:ind w:left="1120" w:firstLine="0"/>
        <w:jc w:val="left"/>
      </w:pPr>
      <w:r>
        <w:t>приспособлений и пользоваться ими;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0" w:line="360" w:lineRule="exact"/>
        <w:ind w:left="760" w:firstLine="0"/>
      </w:pPr>
      <w:r>
        <w:t>собирать электрические схемы;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304" w:line="360" w:lineRule="exact"/>
        <w:ind w:left="760" w:firstLine="0"/>
      </w:pPr>
      <w:r>
        <w:t>читать принципиальные, электрические и монтажные схемы;</w:t>
      </w:r>
    </w:p>
    <w:p w:rsidR="001B6C71" w:rsidRDefault="00420B99">
      <w:pPr>
        <w:pStyle w:val="21"/>
        <w:shd w:val="clear" w:color="auto" w:fill="auto"/>
        <w:spacing w:before="0" w:after="37" w:line="280" w:lineRule="exact"/>
        <w:ind w:firstLine="0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знать</w:t>
      </w:r>
      <w:r>
        <w:t>: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0" w:line="280" w:lineRule="exact"/>
        <w:ind w:left="760" w:firstLine="0"/>
      </w:pPr>
      <w:r>
        <w:t>классификацию электронных приборов, их устройство и область</w:t>
      </w:r>
    </w:p>
    <w:p w:rsidR="001B6C71" w:rsidRDefault="00420B99">
      <w:pPr>
        <w:pStyle w:val="21"/>
        <w:shd w:val="clear" w:color="auto" w:fill="auto"/>
        <w:spacing w:before="0" w:after="0" w:line="280" w:lineRule="exact"/>
        <w:ind w:left="1120" w:firstLine="0"/>
        <w:jc w:val="left"/>
      </w:pPr>
      <w:r>
        <w:t>применения;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0" w:line="280" w:lineRule="exact"/>
        <w:ind w:left="760" w:firstLine="0"/>
      </w:pPr>
      <w:r>
        <w:t>методы расчета и измерения основных параметров электрических,</w:t>
      </w:r>
    </w:p>
    <w:p w:rsidR="001B6C71" w:rsidRDefault="00420B99">
      <w:pPr>
        <w:pStyle w:val="21"/>
        <w:shd w:val="clear" w:color="auto" w:fill="auto"/>
        <w:spacing w:before="0" w:after="0" w:line="365" w:lineRule="exact"/>
        <w:ind w:left="1120" w:firstLine="0"/>
        <w:jc w:val="left"/>
      </w:pPr>
      <w:r>
        <w:t>магнитных цепей;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0" w:line="365" w:lineRule="exact"/>
        <w:ind w:left="760" w:firstLine="0"/>
      </w:pPr>
      <w:r>
        <w:t>основные законы электротехники;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0" w:line="365" w:lineRule="exact"/>
        <w:ind w:left="760" w:firstLine="0"/>
      </w:pPr>
      <w:r>
        <w:t>основные правила эксплуатации электрооборудования и методы</w:t>
      </w:r>
    </w:p>
    <w:p w:rsidR="001B6C71" w:rsidRDefault="00420B99">
      <w:pPr>
        <w:pStyle w:val="21"/>
        <w:shd w:val="clear" w:color="auto" w:fill="auto"/>
        <w:spacing w:before="0" w:after="37" w:line="280" w:lineRule="exact"/>
        <w:ind w:left="1120" w:firstLine="0"/>
        <w:jc w:val="left"/>
      </w:pPr>
      <w:r>
        <w:t>измерения электрических величин;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22" w:line="280" w:lineRule="exact"/>
        <w:ind w:left="760" w:firstLine="0"/>
      </w:pPr>
      <w:r>
        <w:t>основы теории электрических машин, принцип работы типовых</w:t>
      </w:r>
    </w:p>
    <w:p w:rsidR="001B6C71" w:rsidRDefault="00420B99">
      <w:pPr>
        <w:pStyle w:val="21"/>
        <w:shd w:val="clear" w:color="auto" w:fill="auto"/>
        <w:spacing w:before="0" w:after="37" w:line="280" w:lineRule="exact"/>
        <w:ind w:left="1120" w:firstLine="0"/>
        <w:jc w:val="left"/>
      </w:pPr>
      <w:r>
        <w:t>электрических устройств;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0" w:line="280" w:lineRule="exact"/>
        <w:ind w:left="760" w:firstLine="0"/>
      </w:pPr>
      <w:r>
        <w:t>основы физических процессов в проводниках, полупроводниках и</w:t>
      </w:r>
    </w:p>
    <w:p w:rsidR="001B6C71" w:rsidRDefault="00420B99">
      <w:pPr>
        <w:pStyle w:val="21"/>
        <w:shd w:val="clear" w:color="auto" w:fill="auto"/>
        <w:spacing w:before="0" w:after="0" w:line="360" w:lineRule="exact"/>
        <w:ind w:left="1120" w:firstLine="0"/>
        <w:jc w:val="left"/>
      </w:pPr>
      <w:r>
        <w:t>диэлектриках;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0" w:line="360" w:lineRule="exact"/>
        <w:ind w:left="760" w:firstLine="0"/>
      </w:pPr>
      <w:r>
        <w:t>параметры электрических схем и единицы их измерений;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0" w:line="360" w:lineRule="exact"/>
        <w:ind w:left="760" w:firstLine="0"/>
      </w:pPr>
      <w:r>
        <w:t>принципы выбора электрических и электронных устройств и</w:t>
      </w:r>
    </w:p>
    <w:p w:rsidR="001B6C71" w:rsidRDefault="00420B99">
      <w:pPr>
        <w:pStyle w:val="21"/>
        <w:shd w:val="clear" w:color="auto" w:fill="auto"/>
        <w:spacing w:before="0" w:after="22" w:line="280" w:lineRule="exact"/>
        <w:ind w:left="1120" w:firstLine="0"/>
        <w:jc w:val="left"/>
      </w:pPr>
      <w:r>
        <w:t>приборов;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7"/>
        </w:tabs>
        <w:spacing w:before="0" w:after="37" w:line="280" w:lineRule="exact"/>
        <w:ind w:left="760" w:firstLine="0"/>
      </w:pPr>
      <w:r>
        <w:t>принципы действия, устройство, основные характеристики</w:t>
      </w:r>
    </w:p>
    <w:p w:rsidR="001B6C71" w:rsidRDefault="00420B99">
      <w:pPr>
        <w:pStyle w:val="21"/>
        <w:shd w:val="clear" w:color="auto" w:fill="auto"/>
        <w:spacing w:before="0" w:after="0" w:line="280" w:lineRule="exact"/>
        <w:ind w:left="1120" w:firstLine="0"/>
        <w:jc w:val="left"/>
      </w:pPr>
      <w:r>
        <w:t>электротехнических и электронных устройств и приборов;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2"/>
        </w:tabs>
        <w:spacing w:before="0" w:after="0" w:line="280" w:lineRule="exact"/>
        <w:ind w:left="760" w:firstLine="0"/>
      </w:pPr>
      <w:r>
        <w:t>свойства проводников, полупроводников, электроизоляционных,</w:t>
      </w:r>
    </w:p>
    <w:p w:rsidR="001B6C71" w:rsidRDefault="00420B99">
      <w:pPr>
        <w:pStyle w:val="21"/>
        <w:shd w:val="clear" w:color="auto" w:fill="auto"/>
        <w:spacing w:before="0" w:after="37" w:line="280" w:lineRule="exact"/>
        <w:ind w:left="1100" w:firstLine="0"/>
      </w:pPr>
      <w:r>
        <w:t>магнитных материалов;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2"/>
        </w:tabs>
        <w:spacing w:before="0" w:after="0" w:line="280" w:lineRule="exact"/>
        <w:ind w:left="760" w:firstLine="0"/>
      </w:pPr>
      <w:r>
        <w:t>способы получения, передачи и использования электрической</w:t>
      </w:r>
    </w:p>
    <w:p w:rsidR="001B6C71" w:rsidRDefault="00420B99">
      <w:pPr>
        <w:pStyle w:val="21"/>
        <w:shd w:val="clear" w:color="auto" w:fill="auto"/>
        <w:spacing w:before="0" w:after="22" w:line="280" w:lineRule="exact"/>
        <w:ind w:left="1100" w:firstLine="0"/>
      </w:pPr>
      <w:r>
        <w:lastRenderedPageBreak/>
        <w:t>энергии;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2"/>
        </w:tabs>
        <w:spacing w:before="0" w:after="37" w:line="280" w:lineRule="exact"/>
        <w:ind w:left="760" w:firstLine="0"/>
      </w:pPr>
      <w:r>
        <w:t>устройство, принцип действия и основные характеристики</w:t>
      </w:r>
    </w:p>
    <w:p w:rsidR="001B6C71" w:rsidRDefault="00420B99">
      <w:pPr>
        <w:pStyle w:val="21"/>
        <w:shd w:val="clear" w:color="auto" w:fill="auto"/>
        <w:spacing w:before="0" w:after="22" w:line="280" w:lineRule="exact"/>
        <w:ind w:left="1100" w:firstLine="0"/>
      </w:pPr>
      <w:r>
        <w:t>электрических приборов;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1032"/>
        </w:tabs>
        <w:spacing w:before="0" w:after="304" w:line="280" w:lineRule="exact"/>
        <w:ind w:left="760" w:firstLine="0"/>
      </w:pPr>
      <w:r>
        <w:t>характеристики и параметры электрических и магнитных полей.</w:t>
      </w:r>
    </w:p>
    <w:p w:rsidR="001B6C71" w:rsidRDefault="00420B99">
      <w:pPr>
        <w:pStyle w:val="21"/>
        <w:shd w:val="clear" w:color="auto" w:fill="auto"/>
        <w:spacing w:before="0" w:after="0"/>
        <w:ind w:left="760" w:right="220" w:firstLine="0"/>
      </w:pPr>
      <w:r>
        <w:t>Процесс изучения дисциплины направлен на формирование элементов следующих компетенций по данному направлению (специальности):</w:t>
      </w:r>
    </w:p>
    <w:p w:rsidR="001B6C71" w:rsidRDefault="00420B99">
      <w:pPr>
        <w:pStyle w:val="21"/>
        <w:shd w:val="clear" w:color="auto" w:fill="auto"/>
        <w:spacing w:before="0" w:after="0"/>
        <w:ind w:left="1100" w:right="220" w:firstLine="0"/>
      </w:pPr>
      <w:r>
        <w:t>ОК1. Понимать сущность и социальную значимость своей будущей профессии, проявлять к ней устойчивый интерес.</w:t>
      </w:r>
    </w:p>
    <w:p w:rsidR="001B6C71" w:rsidRDefault="00420B99">
      <w:pPr>
        <w:pStyle w:val="21"/>
        <w:shd w:val="clear" w:color="auto" w:fill="auto"/>
        <w:spacing w:before="0" w:after="0"/>
        <w:ind w:left="1100" w:right="220" w:firstLine="0"/>
      </w:pPr>
      <w:r>
        <w:t>ОК2.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B6C71" w:rsidRDefault="00420B99">
      <w:pPr>
        <w:pStyle w:val="21"/>
        <w:shd w:val="clear" w:color="auto" w:fill="auto"/>
        <w:spacing w:before="0" w:after="0"/>
        <w:ind w:left="1100" w:right="220" w:firstLine="0"/>
      </w:pPr>
      <w:r>
        <w:t>ОК3. Принимать решения в стандартных и нестандартных ситуациях и нести за них ответственность.</w:t>
      </w:r>
    </w:p>
    <w:p w:rsidR="001B6C71" w:rsidRDefault="00420B99">
      <w:pPr>
        <w:pStyle w:val="21"/>
        <w:shd w:val="clear" w:color="auto" w:fill="auto"/>
        <w:spacing w:before="0" w:after="0"/>
        <w:ind w:left="1100" w:right="220" w:firstLine="0"/>
      </w:pPr>
      <w:r>
        <w:t>ОК4.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B6C71" w:rsidRDefault="00420B99">
      <w:pPr>
        <w:pStyle w:val="21"/>
        <w:shd w:val="clear" w:color="auto" w:fill="auto"/>
        <w:spacing w:before="0" w:after="0"/>
        <w:ind w:left="1100" w:right="220" w:firstLine="0"/>
      </w:pPr>
      <w:r>
        <w:t>ОК5. Использовать информационно-коммуникационные технологии в профессиональной деятельности.</w:t>
      </w:r>
    </w:p>
    <w:p w:rsidR="001B6C71" w:rsidRDefault="00420B99">
      <w:pPr>
        <w:pStyle w:val="21"/>
        <w:shd w:val="clear" w:color="auto" w:fill="auto"/>
        <w:spacing w:before="0" w:after="0"/>
        <w:ind w:left="1100" w:right="220" w:firstLine="0"/>
      </w:pPr>
      <w:r>
        <w:t>ОК6. Работать в коллективе и команде, эффективно общаться с коллегами, руководством, потребителями.</w:t>
      </w:r>
    </w:p>
    <w:p w:rsidR="001B6C71" w:rsidRDefault="00420B99">
      <w:pPr>
        <w:pStyle w:val="21"/>
        <w:shd w:val="clear" w:color="auto" w:fill="auto"/>
        <w:spacing w:before="0" w:after="0"/>
        <w:ind w:left="1100" w:right="220" w:firstLine="0"/>
      </w:pPr>
      <w:r>
        <w:t>ОК7. Брать на себя ответственность за работу членов команды (подчиненных), результат выполнения заданий.</w:t>
      </w:r>
    </w:p>
    <w:p w:rsidR="001B6C71" w:rsidRDefault="00420B99">
      <w:pPr>
        <w:pStyle w:val="21"/>
        <w:shd w:val="clear" w:color="auto" w:fill="auto"/>
        <w:spacing w:before="0" w:after="0"/>
        <w:ind w:left="1100" w:right="220" w:firstLine="0"/>
      </w:pPr>
      <w:r>
        <w:t>ОК8.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B6C71" w:rsidRDefault="00420B99">
      <w:pPr>
        <w:pStyle w:val="21"/>
        <w:shd w:val="clear" w:color="auto" w:fill="auto"/>
        <w:spacing w:before="0" w:after="0"/>
        <w:ind w:left="760" w:firstLine="340"/>
        <w:jc w:val="left"/>
      </w:pPr>
      <w:r>
        <w:t>ОК9. Ориентироваться в условиях частой смены технологий в профессиональной деятельности.</w:t>
      </w:r>
    </w:p>
    <w:p w:rsidR="001B6C71" w:rsidRDefault="00420B99">
      <w:pPr>
        <w:pStyle w:val="21"/>
        <w:shd w:val="clear" w:color="auto" w:fill="auto"/>
        <w:spacing w:before="0" w:after="0"/>
        <w:ind w:left="400"/>
        <w:jc w:val="left"/>
      </w:pPr>
      <w:r>
        <w:t>Профессиональные компетенции(ПК):</w:t>
      </w:r>
    </w:p>
    <w:p w:rsidR="001B6C71" w:rsidRDefault="00420B99">
      <w:pPr>
        <w:pStyle w:val="21"/>
        <w:shd w:val="clear" w:color="auto" w:fill="auto"/>
        <w:spacing w:before="0" w:after="0" w:line="326" w:lineRule="exact"/>
        <w:ind w:left="760" w:right="220" w:firstLine="0"/>
      </w:pPr>
      <w:r>
        <w:t>ПК 1.1. Выполнять наладку, регулировку и проверку электрического и электромеханического оборудования</w:t>
      </w:r>
    </w:p>
    <w:p w:rsidR="001B6C71" w:rsidRDefault="00420B99">
      <w:pPr>
        <w:pStyle w:val="21"/>
        <w:shd w:val="clear" w:color="auto" w:fill="auto"/>
        <w:spacing w:before="0" w:after="300"/>
        <w:ind w:left="760" w:firstLine="0"/>
        <w:jc w:val="left"/>
      </w:pPr>
      <w:r>
        <w:t>ПК 1.2. Организовывать и выполнять техническое обслуживание и ремонт электрического и электромеханического оборудования ПК 1.3. Осуществлять диагностику и технический контроль при эксплуатации электрического и электромеханического оборудования</w:t>
      </w:r>
    </w:p>
    <w:p w:rsidR="001B6C71" w:rsidRDefault="00420B99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599"/>
        </w:tabs>
        <w:spacing w:after="0" w:line="322" w:lineRule="exact"/>
        <w:ind w:firstLine="0"/>
        <w:jc w:val="both"/>
      </w:pPr>
      <w:bookmarkStart w:id="4" w:name="bookmark7"/>
      <w:r>
        <w:t>Рекомендуемое количество часов на освоение программы учебной дисциплины:</w:t>
      </w:r>
      <w:bookmarkEnd w:id="4"/>
    </w:p>
    <w:p w:rsidR="001B6C71" w:rsidRDefault="00420B99">
      <w:pPr>
        <w:pStyle w:val="21"/>
        <w:shd w:val="clear" w:color="auto" w:fill="auto"/>
        <w:spacing w:before="0" w:after="0"/>
        <w:ind w:left="400"/>
        <w:jc w:val="left"/>
      </w:pPr>
      <w:r>
        <w:t xml:space="preserve">максимальной учебной нагрузки обучающегося </w:t>
      </w:r>
      <w:r w:rsidR="005B33C5">
        <w:rPr>
          <w:rStyle w:val="25"/>
        </w:rPr>
        <w:t>98</w:t>
      </w:r>
      <w:r>
        <w:t xml:space="preserve"> часов, в том числе: обязательной аудиторной учебной нагрузки обучающегося </w:t>
      </w:r>
      <w:r w:rsidR="00E567BC">
        <w:rPr>
          <w:rStyle w:val="25"/>
        </w:rPr>
        <w:t>9</w:t>
      </w:r>
      <w:r>
        <w:rPr>
          <w:rStyle w:val="25"/>
        </w:rPr>
        <w:t>0</w:t>
      </w:r>
      <w:r>
        <w:t xml:space="preserve"> часов; самостоятельной работы обучающегося </w:t>
      </w:r>
      <w:r w:rsidR="00BE5EDA">
        <w:rPr>
          <w:rStyle w:val="25"/>
        </w:rPr>
        <w:t>2</w:t>
      </w:r>
      <w:r w:rsidR="005B33C5">
        <w:rPr>
          <w:rStyle w:val="25"/>
        </w:rPr>
        <w:t xml:space="preserve"> </w:t>
      </w:r>
      <w:r>
        <w:t>часов</w:t>
      </w:r>
      <w:r w:rsidR="00BE5EDA">
        <w:t>, консультации – 6 часов</w:t>
      </w:r>
    </w:p>
    <w:p w:rsidR="00E567BC" w:rsidRDefault="00E567BC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E567BC" w:rsidRDefault="00E567BC">
      <w:pPr>
        <w:pStyle w:val="21"/>
        <w:shd w:val="clear" w:color="auto" w:fill="auto"/>
        <w:spacing w:before="0" w:after="0"/>
        <w:ind w:left="400"/>
        <w:jc w:val="left"/>
      </w:pPr>
    </w:p>
    <w:p w:rsidR="001B6C71" w:rsidRDefault="00420B99">
      <w:pPr>
        <w:pStyle w:val="30"/>
        <w:numPr>
          <w:ilvl w:val="0"/>
          <w:numId w:val="1"/>
        </w:numPr>
        <w:shd w:val="clear" w:color="auto" w:fill="auto"/>
        <w:tabs>
          <w:tab w:val="left" w:pos="1172"/>
        </w:tabs>
        <w:spacing w:line="326" w:lineRule="exact"/>
        <w:ind w:left="780"/>
        <w:jc w:val="both"/>
      </w:pPr>
      <w:r>
        <w:t>СТРУКТУРА И СОДЕРЖАНИЕ УЧЕБНОЙ ДИСЦИПЛИНЫ</w:t>
      </w:r>
    </w:p>
    <w:p w:rsidR="001B6C71" w:rsidRDefault="00420B99">
      <w:pPr>
        <w:pStyle w:val="30"/>
        <w:numPr>
          <w:ilvl w:val="1"/>
          <w:numId w:val="1"/>
        </w:numPr>
        <w:shd w:val="clear" w:color="auto" w:fill="auto"/>
        <w:tabs>
          <w:tab w:val="left" w:pos="603"/>
        </w:tabs>
        <w:spacing w:line="326" w:lineRule="exact"/>
        <w:jc w:val="both"/>
      </w:pPr>
      <w: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810"/>
      </w:tblGrid>
      <w:tr w:rsidR="001B6C71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6"/>
              </w:rPr>
              <w:t>Объем часов</w:t>
            </w:r>
          </w:p>
        </w:tc>
      </w:tr>
      <w:tr w:rsidR="001B6C71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5B33C5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98</w:t>
            </w:r>
          </w:p>
        </w:tc>
      </w:tr>
      <w:tr w:rsidR="001B6C71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0978EB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9</w:t>
            </w:r>
            <w:r w:rsidR="00420B99">
              <w:rPr>
                <w:rStyle w:val="26"/>
              </w:rPr>
              <w:t>0</w:t>
            </w:r>
          </w:p>
        </w:tc>
      </w:tr>
      <w:tr w:rsidR="001B6C71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3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1B6C71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C71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460" w:firstLine="0"/>
              <w:jc w:val="left"/>
            </w:pPr>
            <w:r>
              <w:rPr>
                <w:rStyle w:val="23"/>
              </w:rPr>
              <w:t>лекции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0978EB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7</w:t>
            </w:r>
            <w:r w:rsidR="00420B99">
              <w:rPr>
                <w:rStyle w:val="26"/>
              </w:rPr>
              <w:t>0</w:t>
            </w:r>
          </w:p>
        </w:tc>
      </w:tr>
      <w:tr w:rsidR="001B6C71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460" w:firstLine="0"/>
              <w:jc w:val="left"/>
            </w:pPr>
            <w:r>
              <w:rPr>
                <w:rStyle w:val="23"/>
              </w:rPr>
              <w:t>лабораторные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0978EB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5</w:t>
            </w:r>
            <w:r w:rsidR="00420B99">
              <w:rPr>
                <w:rStyle w:val="26"/>
              </w:rPr>
              <w:t>4</w:t>
            </w:r>
          </w:p>
        </w:tc>
      </w:tr>
      <w:tr w:rsidR="001B6C71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460" w:firstLine="0"/>
              <w:jc w:val="left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10</w:t>
            </w:r>
          </w:p>
        </w:tc>
      </w:tr>
      <w:tr w:rsidR="001B6C71">
        <w:trPr>
          <w:trHeight w:hRule="exact" w:val="34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460" w:firstLine="0"/>
              <w:jc w:val="left"/>
            </w:pPr>
            <w:r>
              <w:rPr>
                <w:rStyle w:val="23"/>
              </w:rPr>
              <w:t>контрольные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4</w:t>
            </w:r>
          </w:p>
        </w:tc>
      </w:tr>
      <w:tr w:rsidR="001B6C71">
        <w:trPr>
          <w:trHeight w:hRule="exact" w:val="34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BE5EDA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  <w:rPr>
                <w:rStyle w:val="26"/>
              </w:rPr>
            </w:pPr>
            <w:r>
              <w:rPr>
                <w:rStyle w:val="26"/>
              </w:rPr>
              <w:t>2</w:t>
            </w:r>
          </w:p>
          <w:p w:rsidR="00BE5EDA" w:rsidRDefault="00BE5EDA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</w:p>
        </w:tc>
      </w:tr>
      <w:tr w:rsidR="00BE5EDA">
        <w:trPr>
          <w:trHeight w:hRule="exact" w:val="34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5EDA" w:rsidRDefault="00BE5EDA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  <w:rPr>
                <w:rStyle w:val="26"/>
              </w:rPr>
            </w:pPr>
            <w:r>
              <w:rPr>
                <w:rStyle w:val="26"/>
              </w:rPr>
              <w:t>Консультации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5EDA" w:rsidRDefault="00BE5EDA">
            <w:pPr>
              <w:pStyle w:val="21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  <w:rPr>
                <w:rStyle w:val="26"/>
              </w:rPr>
            </w:pPr>
            <w:r>
              <w:rPr>
                <w:rStyle w:val="26"/>
              </w:rPr>
              <w:t>6</w:t>
            </w:r>
            <w:bookmarkStart w:id="5" w:name="_GoBack"/>
            <w:bookmarkEnd w:id="5"/>
          </w:p>
        </w:tc>
      </w:tr>
    </w:tbl>
    <w:p w:rsidR="001B6C71" w:rsidRDefault="001B6C71">
      <w:pPr>
        <w:framePr w:w="9725" w:wrap="notBeside" w:vAnchor="text" w:hAnchor="text" w:xAlign="center" w:y="1"/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  <w:sectPr w:rsidR="001B6C71">
          <w:pgSz w:w="11900" w:h="16840"/>
          <w:pgMar w:top="1064" w:right="553" w:bottom="1170" w:left="1536" w:header="0" w:footer="3" w:gutter="0"/>
          <w:cols w:space="720"/>
          <w:noEndnote/>
          <w:docGrid w:linePitch="360"/>
        </w:sectPr>
      </w:pPr>
    </w:p>
    <w:p w:rsidR="001B6C71" w:rsidRDefault="00420B99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1003"/>
        </w:tabs>
        <w:spacing w:after="32" w:line="280" w:lineRule="exact"/>
        <w:ind w:left="400" w:firstLine="0"/>
        <w:jc w:val="both"/>
      </w:pPr>
      <w:bookmarkStart w:id="6" w:name="bookmark8"/>
      <w:r>
        <w:lastRenderedPageBreak/>
        <w:t>Тематический план и содержание учебной дисциплины</w:t>
      </w:r>
      <w:bookmarkEnd w:id="6"/>
    </w:p>
    <w:p w:rsidR="001B6C71" w:rsidRDefault="00420B99">
      <w:pPr>
        <w:pStyle w:val="30"/>
        <w:shd w:val="clear" w:color="auto" w:fill="auto"/>
        <w:spacing w:after="64" w:line="280" w:lineRule="exact"/>
        <w:jc w:val="center"/>
      </w:pPr>
      <w:r>
        <w:rPr>
          <w:rStyle w:val="37"/>
          <w:b/>
          <w:bCs/>
        </w:rPr>
        <w:t>Техническая эксплуатация и ремонт электрооборудования</w:t>
      </w:r>
      <w:r>
        <w:rPr>
          <w:rStyle w:val="37"/>
          <w:b/>
          <w:bCs/>
        </w:rPr>
        <w:br/>
      </w:r>
      <w:r>
        <w:rPr>
          <w:rStyle w:val="11"/>
          <w:b w:val="0"/>
          <w:bCs w:val="0"/>
        </w:rPr>
        <w:t>наименование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8"/>
        <w:gridCol w:w="8827"/>
        <w:gridCol w:w="1219"/>
        <w:gridCol w:w="1622"/>
      </w:tblGrid>
      <w:tr w:rsidR="001B6C71">
        <w:trPr>
          <w:trHeight w:hRule="exact" w:val="744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2" w:lineRule="exact"/>
              <w:ind w:firstLine="0"/>
              <w:jc w:val="center"/>
            </w:pPr>
            <w:r>
              <w:rPr>
                <w:rStyle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  <w:jc w:val="left"/>
            </w:pPr>
            <w:r>
              <w:rPr>
                <w:rStyle w:val="22"/>
              </w:rPr>
              <w:t>Объем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  <w:jc w:val="left"/>
            </w:pPr>
            <w:r>
              <w:rPr>
                <w:rStyle w:val="22"/>
              </w:rPr>
              <w:t>часов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left="260" w:firstLine="0"/>
              <w:jc w:val="left"/>
            </w:pPr>
            <w:r>
              <w:rPr>
                <w:rStyle w:val="22"/>
              </w:rPr>
              <w:t>Уровень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left="260" w:firstLine="0"/>
              <w:jc w:val="left"/>
            </w:pPr>
            <w:r>
              <w:rPr>
                <w:rStyle w:val="22"/>
              </w:rPr>
              <w:t>освоения</w:t>
            </w:r>
          </w:p>
        </w:tc>
      </w:tr>
      <w:tr w:rsidR="001B6C71">
        <w:trPr>
          <w:trHeight w:hRule="exact" w:val="283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1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</w:tr>
      <w:tr w:rsidR="001B6C71">
        <w:trPr>
          <w:trHeight w:hRule="exact" w:val="566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Раздел 1. Электротехника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C71">
        <w:trPr>
          <w:trHeight w:hRule="exact" w:val="278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1.1.</w:t>
            </w:r>
          </w:p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left="380" w:firstLine="0"/>
              <w:jc w:val="left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Электрическое поле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1B6C71">
        <w:trPr>
          <w:trHeight w:hRule="exact" w:val="715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0"/>
              </w:rPr>
              <w:t>Проводники и диэлектрики в электрическом поле. Основные характеристики электрического поля: напряженность, электрический потенциал, электрическое напряжение. Начальные сведения об электрическом токе.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02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Самостоятельная работа: </w:t>
            </w:r>
            <w:r>
              <w:rPr>
                <w:rStyle w:val="211pt0"/>
              </w:rPr>
              <w:t>Использование конденсаторов..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5B33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16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1.2.</w:t>
            </w:r>
          </w:p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1B6C71">
        <w:trPr>
          <w:trHeight w:hRule="exact" w:val="811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0"/>
              </w:rPr>
              <w:t>Простые и сложные цепи постоянного тока. Энергия, мощность, коэффициент полезного действия. Режимы работы электрических цепей. Расчет электрических цепей постоянного тока. Законы Ома, Кирхгофа. Разветвленная электрическая цепь. Методы расчета сложных электрических цепей.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16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06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Практическая работа №1: </w:t>
            </w:r>
            <w:r>
              <w:rPr>
                <w:rStyle w:val="211pt0"/>
              </w:rPr>
              <w:t>Расчет цепи постоянного тока.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1013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№1: </w:t>
            </w:r>
            <w:r>
              <w:rPr>
                <w:rStyle w:val="211pt0"/>
              </w:rPr>
              <w:t>Организация лабораторных занятий, умение подбирать и подключать приборы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№2: </w:t>
            </w:r>
            <w:r>
              <w:rPr>
                <w:rStyle w:val="211pt0"/>
              </w:rPr>
              <w:t>Исследование электрических цепей, при последовательном параллельном и смешанном соединений резисторов. Опытное изучение законов Кирхгофа.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408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left"/>
            </w:pPr>
            <w:r>
              <w:rPr>
                <w:rStyle w:val="211pt"/>
              </w:rPr>
              <w:t xml:space="preserve">Самостоятельная работа: </w:t>
            </w:r>
            <w:r>
              <w:rPr>
                <w:rStyle w:val="211pt0"/>
              </w:rPr>
              <w:t>Методы расчета электрических цепей с использованием законов Ома и Кирхгофа.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5B33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06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1.3.</w:t>
            </w:r>
          </w:p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Электромагнетизм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1B6C71">
        <w:trPr>
          <w:trHeight w:hRule="exact" w:val="816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0"/>
              </w:rPr>
              <w:t>Магнитные цепи. Магнитные свойства вещества. Энергия магнитного поля. Цели и задачи расчета магнитных цепей. Расчет неразветвленной и разветвленной магнитной цепи. Электромагнитная индукция, явление и электродвижущая сила. Самоиндукция и взаимоиндукция.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06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Практическая работа №2: </w:t>
            </w:r>
            <w:r>
              <w:rPr>
                <w:rStyle w:val="211pt0"/>
              </w:rPr>
              <w:t>Расчет магнитной цепи.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408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№3: </w:t>
            </w:r>
            <w:r>
              <w:rPr>
                <w:rStyle w:val="211pt0"/>
              </w:rPr>
              <w:t>Опытное изучение кривой намагничивания сердечника.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533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Самостоятельная работа: </w:t>
            </w:r>
            <w:r>
              <w:rPr>
                <w:rStyle w:val="211pt0"/>
              </w:rPr>
              <w:t>Электромагниты их применение.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5B33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06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1.4.</w:t>
            </w:r>
          </w:p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Электрические цепи переменного тока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1B6C71">
        <w:trPr>
          <w:trHeight w:hRule="exact" w:val="1219"/>
          <w:jc w:val="center"/>
        </w:trPr>
        <w:tc>
          <w:tcPr>
            <w:tcW w:w="32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0"/>
              </w:rPr>
              <w:t>Основные сведения и синусоидальном электрическом токе. Характеристики синусоидальных величин. Элементы и параметры цепей переменного тока. Цепи переменного тока с индуктивностью и с емкостью: напряжение, ток, мощность, векторная диаграмма. Трехфазные цепи. Электрические цепи с несинусоидальными токами и напряжениями. Нелинейные электрические цепи. Переходные процессы в электрических цепях.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C71" w:rsidRDefault="000978E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  <w:r w:rsidR="00420B99">
              <w:rPr>
                <w:rStyle w:val="22"/>
              </w:rPr>
              <w:t>0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</w:tbl>
    <w:p w:rsidR="001B6C71" w:rsidRDefault="001B6C71">
      <w:pPr>
        <w:framePr w:w="14947" w:wrap="notBeside" w:vAnchor="text" w:hAnchor="text" w:xAlign="center" w:y="1"/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8"/>
        <w:gridCol w:w="8827"/>
        <w:gridCol w:w="1219"/>
        <w:gridCol w:w="1622"/>
      </w:tblGrid>
      <w:tr w:rsidR="001B6C71">
        <w:trPr>
          <w:trHeight w:hRule="exact" w:val="418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Практическая работа №3: </w:t>
            </w:r>
            <w:r>
              <w:rPr>
                <w:rStyle w:val="211pt0"/>
              </w:rPr>
              <w:t>Расчет цепи переменного тока.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C71">
        <w:trPr>
          <w:trHeight w:hRule="exact" w:val="1608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№4: </w:t>
            </w:r>
            <w:r>
              <w:rPr>
                <w:rStyle w:val="211pt0"/>
              </w:rPr>
              <w:t>Исследование электрических цепей, содержащих реальную катушку и конденсатор.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№5: </w:t>
            </w:r>
            <w:r>
              <w:rPr>
                <w:rStyle w:val="211pt0"/>
              </w:rPr>
              <w:t>Исследование резонанса напряжений в неразветвленной цепи переменного тока.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№6: </w:t>
            </w:r>
            <w:r>
              <w:rPr>
                <w:rStyle w:val="211pt0"/>
              </w:rPr>
              <w:t>Исследование резонанса токов в разветвленной цепи токов.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№7: </w:t>
            </w:r>
            <w:r>
              <w:rPr>
                <w:rStyle w:val="211pt0"/>
              </w:rPr>
              <w:t>Исследование трехфазной цепи при соединении приемников звездой.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408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  <w:r>
              <w:rPr>
                <w:rStyle w:val="211pt0"/>
              </w:rPr>
              <w:t>: Способы повышения коэффициента мощности. Режимы работы электрической цепи.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0978E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  <w:r w:rsidR="00420B99">
              <w:rPr>
                <w:rStyle w:val="22"/>
              </w:rPr>
              <w:t>0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98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Контрольная работа №1 по теме 1.4.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312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1.5. Электрические измерения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1B6C71">
        <w:trPr>
          <w:trHeight w:hRule="exact" w:val="706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0"/>
              </w:rPr>
              <w:t>Основные понятия измерения. Приборы и схемы для измерения электрического напряжения. Измерение мощности. Измерение электрической энергии. Электронные и цифровые приборы.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638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№8: </w:t>
            </w:r>
            <w:r>
              <w:rPr>
                <w:rStyle w:val="211pt0"/>
              </w:rPr>
              <w:t>Измерение коэффициента мощности и способы его повышения.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710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left"/>
            </w:pPr>
            <w:r>
              <w:rPr>
                <w:rStyle w:val="211pt"/>
              </w:rPr>
              <w:t xml:space="preserve">Самостоятельная работа: </w:t>
            </w:r>
            <w:r>
              <w:rPr>
                <w:rStyle w:val="211pt0"/>
              </w:rPr>
              <w:t>проработка конспекта занятий, выполнение домашнего задания, решение задач и упражнений по образцу.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5B33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40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1.6.</w:t>
            </w:r>
          </w:p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Трансформаторы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1B6C71">
        <w:trPr>
          <w:trHeight w:hRule="exact" w:val="614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0"/>
              </w:rPr>
              <w:t>Назначение, принцип действия и устройство однофазного трансформатора. Режимы работы трансформатора. Номинальные параметры трансформатора: мощность, напряжение и токи обмоток. Потери энергии и КПД трансформатора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408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>Лабораторная работа №9</w:t>
            </w:r>
            <w:r>
              <w:rPr>
                <w:rStyle w:val="211pt0"/>
              </w:rPr>
              <w:t>: Исследование режимов работы однофазного трансформатора.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408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left"/>
            </w:pPr>
            <w:r>
              <w:rPr>
                <w:rStyle w:val="211pt"/>
              </w:rPr>
              <w:t xml:space="preserve">Самостоятельная работа: </w:t>
            </w:r>
            <w:r>
              <w:rPr>
                <w:rStyle w:val="211pt0"/>
              </w:rPr>
              <w:t>Типы трансформаторов и их применение: трехфазные, многообмоточные, измерительные, сварочные автотрансформаторы.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5B33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74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1.7. Электрические машины переменного тока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1B6C71">
        <w:trPr>
          <w:trHeight w:hRule="exact" w:val="1925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0"/>
              </w:rPr>
              <w:t>Назначение машин переменного тока и их классификация. Получение вращающегося магнитного поля в трехфазных электродвигателях и генераторах. Устройство электрической машины переменного тока: статор и его обмотка, ротор и его обмотка. Принцип действия трехфазного асинхронного двигателя. Частота вращения магнитного поля статора и частота вращения ротора. Вращающий момент асинхронного двигателя. Скольжение. Пуск в ход асинхронных двигателей с короткозамкнутым и фазным ротором. Потери энергии и КПД асинхронного двигателя.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480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№10: </w:t>
            </w:r>
            <w:r>
              <w:rPr>
                <w:rStyle w:val="211pt0"/>
              </w:rPr>
              <w:t>Исследование рабочих характеристик трехфазного асинхронного двигателя с короткозамкнутым ротором.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610"/>
          <w:jc w:val="center"/>
        </w:trPr>
        <w:tc>
          <w:tcPr>
            <w:tcW w:w="32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Самостоятельная работа: </w:t>
            </w:r>
            <w:r>
              <w:rPr>
                <w:rStyle w:val="211pt0"/>
              </w:rPr>
              <w:t>Определение КПД и коэффициента мощности асинхронного двигателя.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C71" w:rsidRDefault="005B33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</w:tbl>
    <w:p w:rsidR="001B6C71" w:rsidRDefault="001B6C71">
      <w:pPr>
        <w:framePr w:w="14947" w:wrap="notBeside" w:vAnchor="text" w:hAnchor="text" w:xAlign="center" w:y="1"/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8"/>
        <w:gridCol w:w="8827"/>
        <w:gridCol w:w="1219"/>
        <w:gridCol w:w="1622"/>
      </w:tblGrid>
      <w:tr w:rsidR="001B6C71">
        <w:trPr>
          <w:trHeight w:hRule="exact" w:val="283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lastRenderedPageBreak/>
              <w:t>Тема 1.8. Электрические машины постоянного тока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1B6C71">
        <w:trPr>
          <w:trHeight w:hRule="exact" w:val="1613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0"/>
              </w:rPr>
              <w:t>Назначение машин постоянного тока и их классификация. Устройство и принцип действия машин постоянного тока: магнитная цепь, коллектор, обмотка якоря. Рабочий процесс машины постоянного тока: ЭДС обмотки якоря, реакция якоря, коммутация. Генераторы постоянного тока, двигатели постоянного тока, общие сведения. Электрические машины с независимым возбуждением, с параллельным, последовательным и смешанным возбуждением. Пуск в ход, регулирование частоты вращения двигателей постоянного тока. Потери энергии и КПД машин постоянного тока.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408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№11: </w:t>
            </w:r>
            <w:r>
              <w:rPr>
                <w:rStyle w:val="211pt0"/>
              </w:rPr>
              <w:t>Исследование генератора с независимым возбуждением 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413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  <w:r>
              <w:rPr>
                <w:rStyle w:val="211pt0"/>
              </w:rPr>
              <w:t>: Определение КПД и потери энергии машин постоянного тока.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5B33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06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1.9. Основы</w:t>
            </w:r>
          </w:p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электропривода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1B6C71">
        <w:trPr>
          <w:trHeight w:hRule="exact" w:val="811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left"/>
            </w:pPr>
            <w:r>
              <w:rPr>
                <w:rStyle w:val="211pt0"/>
              </w:rPr>
              <w:t>Понятие об электроприводе. Уравнение движения электропривода. Механические характеристики нагрузочных устройств. Расчет мощности и выбор двигателя при продолжительном, кратковременном и повторно - кратковременном режимах. Магнитный нереверсивный пускатель.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413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№12: </w:t>
            </w:r>
            <w:r>
              <w:rPr>
                <w:rStyle w:val="211pt0"/>
              </w:rPr>
              <w:t>Исследование характеристик электромагнитного реле.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69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Самостоятельная работа: </w:t>
            </w:r>
            <w:r>
              <w:rPr>
                <w:rStyle w:val="211pt0"/>
              </w:rPr>
              <w:t>Аппаратура для управления электроприводом.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5B33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557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Раздел 2. Электроника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C71">
        <w:trPr>
          <w:trHeight w:hRule="exact" w:val="298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2.1.</w:t>
            </w:r>
          </w:p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  <w:jc w:val="left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Электронные приборы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1B6C71">
        <w:trPr>
          <w:trHeight w:hRule="exact" w:val="706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0"/>
              </w:rPr>
              <w:t>Физические основы электронных приборов. Полупроводниковые диоды. Тиристоры. Транзисторы. Интегральные микросхемы. Оптоэлектронные приборы и приборы отображения информации.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806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№13: </w:t>
            </w:r>
            <w:r>
              <w:rPr>
                <w:rStyle w:val="211pt0"/>
              </w:rPr>
              <w:t xml:space="preserve">Снятие ВАХ полупроводникового стабилитрона. </w:t>
            </w:r>
            <w:r>
              <w:rPr>
                <w:rStyle w:val="211pt"/>
              </w:rPr>
              <w:t xml:space="preserve">Лабораторная работа №14: </w:t>
            </w:r>
            <w:r>
              <w:rPr>
                <w:rStyle w:val="211pt0"/>
              </w:rPr>
              <w:t>Снятие характеристик и определение параметров транзистора.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№15: </w:t>
            </w:r>
            <w:r>
              <w:rPr>
                <w:rStyle w:val="211pt0"/>
              </w:rPr>
              <w:t>Исследование работы управляемого тиристора.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1594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2" w:lineRule="exact"/>
              <w:ind w:firstLine="0"/>
              <w:jc w:val="left"/>
            </w:pPr>
            <w:r>
              <w:rPr>
                <w:rStyle w:val="211pt"/>
              </w:rPr>
              <w:t xml:space="preserve">Самостоятельная работа: </w:t>
            </w:r>
            <w:r>
              <w:rPr>
                <w:rStyle w:val="211pt0"/>
              </w:rPr>
              <w:t>Изучение фотоэлектронных приборов. Оптоэлектронные устройства. Различные виды диодов и семисторы.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06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2.2.</w:t>
            </w:r>
          </w:p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center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Источники питания и преобразователи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1B6C71">
        <w:trPr>
          <w:trHeight w:hRule="exact" w:val="533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left"/>
            </w:pPr>
            <w:r>
              <w:rPr>
                <w:rStyle w:val="211pt0"/>
              </w:rPr>
              <w:t>Неуправляемые выпрямители. Сглаживающие фильтры. Стабилизаторы напряжения и тока.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0978E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  <w:r w:rsidR="00420B99">
              <w:rPr>
                <w:rStyle w:val="22"/>
              </w:rPr>
              <w:t>0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06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Практическая работа №4: </w:t>
            </w:r>
            <w:r>
              <w:rPr>
                <w:rStyle w:val="211pt0"/>
              </w:rPr>
              <w:t>Выбор диодов для цепи выпрямителя.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590"/>
          <w:jc w:val="center"/>
        </w:trPr>
        <w:tc>
          <w:tcPr>
            <w:tcW w:w="32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№16: </w:t>
            </w:r>
            <w:r>
              <w:rPr>
                <w:rStyle w:val="211pt0"/>
              </w:rPr>
              <w:t>Исследование полупроводниковых неуправляемых выпрямителей со сглаживающими фильтрами. 1ПП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</w:tbl>
    <w:p w:rsidR="001B6C71" w:rsidRDefault="001B6C71">
      <w:pPr>
        <w:framePr w:w="14947" w:wrap="notBeside" w:vAnchor="text" w:hAnchor="text" w:xAlign="center" w:y="1"/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8"/>
        <w:gridCol w:w="8827"/>
        <w:gridCol w:w="1219"/>
        <w:gridCol w:w="1622"/>
      </w:tblGrid>
      <w:tr w:rsidR="001B6C71">
        <w:trPr>
          <w:trHeight w:hRule="exact" w:val="418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2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№17: </w:t>
            </w:r>
            <w:r>
              <w:rPr>
                <w:rStyle w:val="211pt0"/>
              </w:rPr>
              <w:t>Исследование полупроводниковых неуправляемых выпрямителей со сглаживающими фильтрами. 2ПП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C71">
        <w:trPr>
          <w:trHeight w:hRule="exact" w:val="442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№18: </w:t>
            </w:r>
            <w:r>
              <w:rPr>
                <w:rStyle w:val="211pt0"/>
              </w:rPr>
              <w:t>Исследование тиристорных управляемых выпрямителей.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02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  <w:r>
              <w:rPr>
                <w:rStyle w:val="211pt0"/>
              </w:rPr>
              <w:t>: Управляемые выпрямители. Инверторы.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11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Контрольная работа №2 по разделу 2.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C71">
        <w:trPr>
          <w:trHeight w:hRule="exact" w:val="211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left="880" w:firstLine="200"/>
              <w:jc w:val="left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2.3. Усилители и генераторы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1B6C71">
        <w:trPr>
          <w:trHeight w:hRule="exact" w:val="408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left"/>
            </w:pPr>
            <w:r>
              <w:rPr>
                <w:rStyle w:val="211pt0"/>
              </w:rPr>
              <w:t>Усилители напряжения. Усилители постоянного тока. Усилители мощности. Генераторы гармонических колебаний.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360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Практическая работа №5: </w:t>
            </w:r>
            <w:r>
              <w:rPr>
                <w:rStyle w:val="211pt0"/>
              </w:rPr>
              <w:t>Расчет усилителя.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408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№19: </w:t>
            </w:r>
            <w:r>
              <w:rPr>
                <w:rStyle w:val="211pt0"/>
              </w:rPr>
              <w:t>Исследование двухкаскадного транзисторного усилителя.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 w:rsidTr="005B33C5">
        <w:trPr>
          <w:trHeight w:hRule="exact" w:val="474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№20: </w:t>
            </w:r>
            <w:r>
              <w:rPr>
                <w:rStyle w:val="211pt0"/>
              </w:rPr>
              <w:t>Исследование двухкаскадного транзисторного усилителя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413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1B6C71">
            <w:pPr>
              <w:framePr w:w="14947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left"/>
            </w:pPr>
            <w:r>
              <w:rPr>
                <w:rStyle w:val="211pt"/>
              </w:rPr>
              <w:t xml:space="preserve">Самостоятельная работа: </w:t>
            </w:r>
            <w:r>
              <w:rPr>
                <w:rStyle w:val="211pt0"/>
              </w:rPr>
              <w:t>Исследование синусоидального напряжения с помощью электронного осциллографа.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5B33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06"/>
          <w:jc w:val="center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left="880" w:firstLine="200"/>
              <w:jc w:val="left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Тема 2.4. Импульсные устройства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1B6C71">
        <w:trPr>
          <w:trHeight w:hRule="exact" w:val="614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11pt0"/>
              </w:rPr>
              <w:t>Электронные ключи к формированию импульсов. Генераторы релаксационных колебаний. Логические и запоминающие устройства. Триггеры. Интегральные микросхемы.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202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№21: </w:t>
            </w:r>
            <w:r>
              <w:rPr>
                <w:rStyle w:val="211pt0"/>
              </w:rPr>
              <w:t>Исследование триггера.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>
        <w:trPr>
          <w:trHeight w:hRule="exact" w:val="307"/>
          <w:jc w:val="center"/>
        </w:trPr>
        <w:tc>
          <w:tcPr>
            <w:tcW w:w="3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Лабораторная работа №22: </w:t>
            </w:r>
            <w:r>
              <w:rPr>
                <w:rStyle w:val="211pt0"/>
              </w:rPr>
              <w:t>Исследование базовых логических элементов.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  <w:tr w:rsidR="001B6C71" w:rsidTr="005B33C5">
        <w:trPr>
          <w:trHeight w:hRule="exact" w:val="378"/>
          <w:jc w:val="center"/>
        </w:trPr>
        <w:tc>
          <w:tcPr>
            <w:tcW w:w="32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Самостоятельная работа: </w:t>
            </w:r>
            <w:r>
              <w:rPr>
                <w:rStyle w:val="211pt0"/>
              </w:rPr>
              <w:t>Интегральные микросхемы.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C71" w:rsidRDefault="005B33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1B6C71">
            <w:pPr>
              <w:framePr w:w="14947" w:wrap="notBeside" w:vAnchor="text" w:hAnchor="text" w:xAlign="center" w:y="1"/>
            </w:pPr>
          </w:p>
        </w:tc>
      </w:tr>
    </w:tbl>
    <w:p w:rsidR="001B6C71" w:rsidRDefault="001B6C71">
      <w:pPr>
        <w:framePr w:w="14947" w:wrap="notBeside" w:vAnchor="text" w:hAnchor="text" w:xAlign="center" w:y="1"/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  <w:sectPr w:rsidR="001B6C71">
          <w:footerReference w:type="default" r:id="rId14"/>
          <w:pgSz w:w="16840" w:h="11900" w:orient="landscape"/>
          <w:pgMar w:top="728" w:right="1018" w:bottom="917" w:left="87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8"/>
        <w:gridCol w:w="8827"/>
        <w:gridCol w:w="1219"/>
        <w:gridCol w:w="1622"/>
      </w:tblGrid>
      <w:tr w:rsidR="001B6C71">
        <w:trPr>
          <w:trHeight w:hRule="exact" w:val="6811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lastRenderedPageBreak/>
              <w:t>Лабораторные занятия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материала: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21"/>
              </w:tabs>
              <w:spacing w:before="0" w:after="0" w:line="197" w:lineRule="exact"/>
              <w:ind w:left="840" w:hanging="360"/>
              <w:jc w:val="left"/>
            </w:pPr>
            <w:r>
              <w:rPr>
                <w:rStyle w:val="211pt0"/>
              </w:rPr>
              <w:t>Организация лабораторных занятий, умение подбирать и подключать приборы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35"/>
              </w:tabs>
              <w:spacing w:before="0" w:after="0" w:line="197" w:lineRule="exact"/>
              <w:ind w:left="840" w:hanging="360"/>
              <w:jc w:val="left"/>
            </w:pPr>
            <w:r>
              <w:rPr>
                <w:rStyle w:val="211pt0"/>
              </w:rPr>
              <w:t>Исследование электрических цепей при последовательном, параллельном и смешанном соединений резисторов. Опытное изучение законов Кирхгофа.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60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Опытное изучение кривой намагничивания сердечника.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35"/>
              </w:tabs>
              <w:spacing w:before="0" w:after="0" w:line="197" w:lineRule="exact"/>
              <w:ind w:left="840" w:hanging="360"/>
              <w:jc w:val="left"/>
            </w:pPr>
            <w:r>
              <w:rPr>
                <w:rStyle w:val="211pt0"/>
              </w:rPr>
              <w:t>Исследование электрических цепей содержащих реальную катушку индуктивности и конденсатор.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26"/>
              </w:tabs>
              <w:spacing w:before="0" w:after="0" w:line="197" w:lineRule="exact"/>
              <w:ind w:left="840" w:hanging="360"/>
              <w:jc w:val="left"/>
            </w:pPr>
            <w:r>
              <w:rPr>
                <w:rStyle w:val="211pt0"/>
              </w:rPr>
              <w:t>Исследование резонанса напряжений в неразветвленной цепи переменного тока.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50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Исследование резонанса токов в разветвленной цепи токов.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30"/>
              </w:tabs>
              <w:spacing w:before="0" w:after="0" w:line="197" w:lineRule="exact"/>
              <w:ind w:left="840" w:hanging="360"/>
              <w:jc w:val="left"/>
            </w:pPr>
            <w:r>
              <w:rPr>
                <w:rStyle w:val="211pt0"/>
              </w:rPr>
              <w:t>Исследование трехфазной цепи при соединении приемников энергии звездой.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46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Измерение коэффициента мощности и способов его повышения.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50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Исследование режимов работы однофазного трансформатора.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11"/>
              </w:tabs>
              <w:spacing w:before="0" w:after="0" w:line="197" w:lineRule="exact"/>
              <w:ind w:left="840" w:hanging="360"/>
              <w:jc w:val="left"/>
            </w:pPr>
            <w:r>
              <w:rPr>
                <w:rStyle w:val="211pt0"/>
              </w:rPr>
              <w:t>Исследование рабочих характеристик трехфазного асинхронного двигателя с короткозамкнутым ротором.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31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Исследование генератора с независимым возбуждением.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31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Исследование характеристик электромагнитного реле.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41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Снятие ВАХ полупроводникового стабилитрона.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41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Снятие характеристик и определение параметров транзистора.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31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Исследование работы управляемого тиристора.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11"/>
              </w:tabs>
              <w:spacing w:before="0" w:after="0" w:line="197" w:lineRule="exact"/>
              <w:ind w:left="840" w:hanging="360"/>
              <w:jc w:val="left"/>
            </w:pPr>
            <w:r>
              <w:rPr>
                <w:rStyle w:val="211pt0"/>
              </w:rPr>
              <w:t>Исследование полупроводниковых неуправляемых выпрямителей со сглаживающими фильтрами. 11111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11"/>
              </w:tabs>
              <w:spacing w:before="0" w:after="0" w:line="197" w:lineRule="exact"/>
              <w:ind w:left="840" w:hanging="360"/>
              <w:jc w:val="left"/>
            </w:pPr>
            <w:r>
              <w:rPr>
                <w:rStyle w:val="211pt0"/>
              </w:rPr>
              <w:t>Исследование полупроводниковых неуправляемых выпрямителей со сглаживающими фильтрами 21111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31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Исследование тиристорных управляемых выпрямителей.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31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Исследование двухкаскадного транзисторного усилителя.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55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Исследование двухкаскадного транзисторного усилителя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55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Исследование триггера.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55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Исследование базовых логических элементов.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1B6C71">
        <w:trPr>
          <w:trHeight w:hRule="exact" w:val="1286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C71" w:rsidRPr="000978EB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left="160" w:firstLine="0"/>
              <w:jc w:val="left"/>
              <w:rPr>
                <w:sz w:val="24"/>
                <w:szCs w:val="24"/>
              </w:rPr>
            </w:pPr>
            <w:r w:rsidRPr="000978EB">
              <w:rPr>
                <w:rStyle w:val="22"/>
                <w:sz w:val="24"/>
                <w:szCs w:val="24"/>
              </w:rPr>
              <w:t>Практические занятия: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материала: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31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Расчет цепи постоянного тока.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55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Расчет магнитной цепи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50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Расчет цепи переменного тока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55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Выбор диодов для схем выпрямителей</w:t>
            </w:r>
          </w:p>
          <w:p w:rsidR="001B6C71" w:rsidRDefault="00420B99">
            <w:pPr>
              <w:pStyle w:val="21"/>
              <w:framePr w:w="1494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46"/>
              </w:tabs>
              <w:spacing w:before="0" w:after="0" w:line="197" w:lineRule="exact"/>
              <w:ind w:firstLine="0"/>
            </w:pPr>
            <w:r>
              <w:rPr>
                <w:rStyle w:val="211pt0"/>
              </w:rPr>
              <w:t>Расчет усилителя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C71" w:rsidRDefault="001B6C7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947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</w:tr>
    </w:tbl>
    <w:p w:rsidR="001B6C71" w:rsidRDefault="001B6C71">
      <w:pPr>
        <w:framePr w:w="14947" w:wrap="notBeside" w:vAnchor="text" w:hAnchor="text" w:xAlign="center" w:y="1"/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</w:pPr>
    </w:p>
    <w:p w:rsidR="001B6C71" w:rsidRDefault="00420B99">
      <w:pPr>
        <w:pStyle w:val="21"/>
        <w:shd w:val="clear" w:color="auto" w:fill="auto"/>
        <w:spacing w:before="600" w:after="0"/>
        <w:ind w:firstLine="0"/>
      </w:pPr>
      <w:r>
        <w:t>Для характеристики уровня освоения учебного материала используются следующие обозначения:</w:t>
      </w:r>
    </w:p>
    <w:p w:rsidR="001B6C71" w:rsidRDefault="00420B99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before="0" w:after="0"/>
        <w:ind w:firstLine="0"/>
      </w:pPr>
      <w:r>
        <w:t>- ознакомительный (узнавание ранее изученных объектов, свойств);</w:t>
      </w:r>
    </w:p>
    <w:p w:rsidR="001B6C71" w:rsidRDefault="00420B99">
      <w:pPr>
        <w:pStyle w:val="21"/>
        <w:numPr>
          <w:ilvl w:val="0"/>
          <w:numId w:val="5"/>
        </w:numPr>
        <w:shd w:val="clear" w:color="auto" w:fill="auto"/>
        <w:tabs>
          <w:tab w:val="left" w:pos="382"/>
        </w:tabs>
        <w:spacing w:before="0" w:after="0"/>
        <w:ind w:firstLine="0"/>
      </w:pPr>
      <w:r>
        <w:t>- репродуктивный (выполнение деятельности по образцу, инструкции или под руководством)</w:t>
      </w:r>
    </w:p>
    <w:p w:rsidR="001B6C71" w:rsidRDefault="00420B99">
      <w:pPr>
        <w:pStyle w:val="21"/>
        <w:numPr>
          <w:ilvl w:val="0"/>
          <w:numId w:val="5"/>
        </w:numPr>
        <w:shd w:val="clear" w:color="auto" w:fill="auto"/>
        <w:tabs>
          <w:tab w:val="left" w:pos="382"/>
        </w:tabs>
        <w:spacing w:before="0" w:after="0"/>
        <w:ind w:firstLine="0"/>
        <w:sectPr w:rsidR="001B6C71">
          <w:pgSz w:w="16840" w:h="11900" w:orient="landscape"/>
          <w:pgMar w:top="805" w:right="1018" w:bottom="805" w:left="874" w:header="0" w:footer="3" w:gutter="0"/>
          <w:cols w:space="720"/>
          <w:noEndnote/>
          <w:docGrid w:linePitch="360"/>
        </w:sectPr>
      </w:pPr>
      <w:r>
        <w:t>- продуктивный (планирование и самостоятельное выполнение деятельности, решение проблемных задач)</w:t>
      </w:r>
    </w:p>
    <w:p w:rsidR="001B6C71" w:rsidRDefault="00420B99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387"/>
        </w:tabs>
        <w:spacing w:after="0" w:line="322" w:lineRule="exact"/>
        <w:ind w:firstLine="0"/>
        <w:jc w:val="both"/>
      </w:pPr>
      <w:bookmarkStart w:id="7" w:name="bookmark9"/>
      <w:r>
        <w:lastRenderedPageBreak/>
        <w:t>УСЛОВИЯ РЕАЛИЗАЦИИ УЧЕБНОЙ ДИСЦИПЛИНЫ</w:t>
      </w:r>
      <w:bookmarkEnd w:id="7"/>
    </w:p>
    <w:p w:rsidR="001B6C71" w:rsidRDefault="00420B99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759"/>
        </w:tabs>
        <w:spacing w:after="0" w:line="322" w:lineRule="exact"/>
        <w:ind w:firstLine="0"/>
        <w:jc w:val="both"/>
      </w:pPr>
      <w:bookmarkStart w:id="8" w:name="bookmark10"/>
      <w:r>
        <w:t>Требования к минимальному материально-техническому обеспечению</w:t>
      </w:r>
      <w:bookmarkEnd w:id="8"/>
    </w:p>
    <w:p w:rsidR="001B6C71" w:rsidRDefault="00420B99">
      <w:pPr>
        <w:pStyle w:val="21"/>
        <w:shd w:val="clear" w:color="auto" w:fill="auto"/>
        <w:spacing w:before="0" w:after="0"/>
        <w:ind w:firstLine="580"/>
        <w:jc w:val="left"/>
      </w:pPr>
      <w:r>
        <w:t>Реализация учебной дисциплины требует наличия лаборатории «Электротехники и электроники».</w:t>
      </w:r>
    </w:p>
    <w:p w:rsidR="001B6C71" w:rsidRDefault="00420B99">
      <w:pPr>
        <w:pStyle w:val="21"/>
        <w:shd w:val="clear" w:color="auto" w:fill="auto"/>
        <w:spacing w:before="0" w:after="0"/>
        <w:ind w:left="580" w:firstLine="0"/>
      </w:pPr>
      <w:r>
        <w:t>Оборудование лаборатории и рабочих мест лаборатории: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852"/>
        </w:tabs>
        <w:spacing w:before="0" w:after="0"/>
        <w:ind w:left="580" w:firstLine="0"/>
      </w:pPr>
      <w:r>
        <w:t>лабораторные столы;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852"/>
        </w:tabs>
        <w:spacing w:before="0" w:after="0"/>
        <w:ind w:left="580" w:firstLine="0"/>
      </w:pPr>
      <w:r>
        <w:t>оборудование для выполнения лабораторных занятий;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852"/>
        </w:tabs>
        <w:spacing w:before="0" w:after="0"/>
        <w:ind w:left="580" w:firstLine="0"/>
      </w:pPr>
      <w:r>
        <w:t>комплект учебно - методической документации;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852"/>
        </w:tabs>
        <w:spacing w:before="0" w:after="0"/>
        <w:ind w:left="580" w:firstLine="0"/>
      </w:pPr>
      <w:r>
        <w:t>компьютеры с лицензионным программным обеспечением;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852"/>
        </w:tabs>
        <w:spacing w:before="0" w:after="0"/>
        <w:ind w:left="580" w:firstLine="0"/>
      </w:pPr>
      <w:r>
        <w:t>принтер;</w:t>
      </w:r>
    </w:p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852"/>
        </w:tabs>
        <w:spacing w:before="0" w:after="0"/>
        <w:ind w:left="580" w:firstLine="0"/>
      </w:pPr>
      <w:r>
        <w:t>сканер.</w:t>
      </w:r>
    </w:p>
    <w:p w:rsidR="001B6C71" w:rsidRDefault="00420B99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598"/>
        </w:tabs>
        <w:spacing w:after="0" w:line="322" w:lineRule="exact"/>
        <w:ind w:firstLine="0"/>
        <w:jc w:val="both"/>
      </w:pPr>
      <w:bookmarkStart w:id="9" w:name="bookmark11"/>
      <w:r>
        <w:t>Информационное обеспечение обучения</w:t>
      </w:r>
      <w:bookmarkEnd w:id="9"/>
    </w:p>
    <w:p w:rsidR="001B6C71" w:rsidRDefault="00420B99">
      <w:pPr>
        <w:pStyle w:val="30"/>
        <w:shd w:val="clear" w:color="auto" w:fill="auto"/>
        <w:spacing w:after="240"/>
        <w:jc w:val="both"/>
      </w:pPr>
      <w:r>
        <w:t>Перечень рекомендуемых учебных изданий, Интернет-ресурсов, дополнительной литературы</w:t>
      </w:r>
    </w:p>
    <w:p w:rsidR="001B6C71" w:rsidRDefault="00420B99">
      <w:pPr>
        <w:pStyle w:val="41"/>
        <w:keepNext/>
        <w:keepLines/>
        <w:shd w:val="clear" w:color="auto" w:fill="auto"/>
        <w:spacing w:after="0" w:line="322" w:lineRule="exact"/>
        <w:ind w:firstLine="0"/>
        <w:jc w:val="both"/>
      </w:pPr>
      <w:bookmarkStart w:id="10" w:name="bookmark12"/>
      <w:r>
        <w:t>Основные источники:</w:t>
      </w:r>
      <w:bookmarkEnd w:id="10"/>
    </w:p>
    <w:tbl>
      <w:tblPr>
        <w:tblW w:w="10500" w:type="dxa"/>
        <w:tblLook w:val="04A0" w:firstRow="1" w:lastRow="0" w:firstColumn="1" w:lastColumn="0" w:noHBand="0" w:noVBand="1"/>
      </w:tblPr>
      <w:tblGrid>
        <w:gridCol w:w="10500"/>
      </w:tblGrid>
      <w:tr w:rsidR="008F0072" w:rsidRPr="008F0072" w:rsidTr="008F0072">
        <w:trPr>
          <w:trHeight w:val="510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9493" w:type="dxa"/>
              <w:tblLook w:val="04A0" w:firstRow="1" w:lastRow="0" w:firstColumn="1" w:lastColumn="0" w:noHBand="0" w:noVBand="1"/>
            </w:tblPr>
            <w:tblGrid>
              <w:gridCol w:w="9493"/>
            </w:tblGrid>
            <w:tr w:rsidR="004D0561" w:rsidRPr="004D0561" w:rsidTr="004D0561">
              <w:trPr>
                <w:trHeight w:val="426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t>Шпиганович А.Н. Методические указания к лабораторным работам по дисциплине “Электротехника и электроника”: учебно-методическое пособие / Шпиганович А.Н., Чуркина Е.В.— Л.: Липецкий государственный технический университет, ЭБС АСВ, 2013. 34— c.</w:t>
                  </w:r>
                </w:p>
              </w:tc>
            </w:tr>
            <w:tr w:rsidR="004D0561" w:rsidRPr="004D0561" w:rsidTr="004D0561">
              <w:trPr>
                <w:trHeight w:val="436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t>Нейман В.Ю. Электротехника и электроника. Интернет-тестирование базовых знаний. Часть 4. Трехфазные цепи и методы их анализа: учебное пособие / Нейман В.Ю., Юрьева Н.А., Морозова Т.В.— Н.: Новосибирский государственный технический университет, 2013. 100— c.</w:t>
                  </w:r>
                </w:p>
              </w:tc>
            </w:tr>
            <w:tr w:rsidR="004D0561" w:rsidRPr="004D0561" w:rsidTr="004D0561">
              <w:trPr>
                <w:trHeight w:val="318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t>Нейман В.Ю. Электротехника и электроника. Интернет-тестирование базовых знаний. Часть 3. Теория и методы анализа линейных цепей синусоидального тока: учебное пособие / Нейман В.Ю.— Н.: Новосибирский государственный технический университет, 2014. 130— c.</w:t>
                  </w:r>
                </w:p>
              </w:tc>
            </w:tr>
            <w:tr w:rsidR="004D0561" w:rsidRPr="004D0561" w:rsidTr="004D0561">
              <w:trPr>
                <w:trHeight w:val="471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t>Трубникова В.Н. Электротехника и электроника. Часть 1. Электрические цепи: учебное пособие / Трубникова В.Н.— О.: Оренбургский государственный университет, ЭБС АСВ, 2014. 137— c.</w:t>
                  </w:r>
                </w:p>
              </w:tc>
            </w:tr>
            <w:tr w:rsidR="004D0561" w:rsidRPr="004D0561" w:rsidTr="004D0561">
              <w:trPr>
                <w:trHeight w:val="1023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t>Авдеева Т.В. Журнал к лабораторной работе №5 «Исследование переходных процессов в линейных электрических цепях» по курсу «Электротехника и электроника»: учебно-методическое пособие / Авдеева Т.В., Волченсков В.И., Князькова Т.О.— М.: Московский государственный технический университет имени Н.Э. Баумана, 2014. 16— c.</w:t>
                  </w:r>
                </w:p>
              </w:tc>
            </w:tr>
            <w:tr w:rsidR="004D0561" w:rsidRPr="004D0561" w:rsidTr="004D0561">
              <w:trPr>
                <w:trHeight w:val="414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t xml:space="preserve">Мухтаров А.Ш. Подготовка к интернет-тестированию по дисциплине «Электротехника и электроника»: учебно-методическое пособие / Мухтаров А.Ш., Соколов Ю.Г., Толмачева А.В., Хайруллин И.Р.— К.: </w:t>
                  </w: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lastRenderedPageBreak/>
                    <w:t>Казанский национальный исследовательский технологический университет, 2014. 168— c.</w:t>
                  </w:r>
                </w:p>
              </w:tc>
            </w:tr>
            <w:tr w:rsidR="004D0561" w:rsidRPr="004D0561" w:rsidTr="004D0561">
              <w:trPr>
                <w:trHeight w:val="484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lastRenderedPageBreak/>
                    <w:t>Дементьев Ю.Н. Электротехника и электроника. Электрический привод: учебное пособие / Дементьев Ю.Н., Чернышев А.Ю., Чернышев И.А.— С.: Профобразование, 2017. 223— c.</w:t>
                  </w:r>
                </w:p>
              </w:tc>
            </w:tr>
            <w:tr w:rsidR="004D0561" w:rsidRPr="004D0561" w:rsidTr="004D0561">
              <w:trPr>
                <w:trHeight w:val="413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t>Белоусов А.В. Электротехника и электроника: учебное пособие / Белоусов А.В.— Б.: Белгородский государственный технологический университет им. В.Г. Шухова, ЭБС АСВ, 2015. 185— c.</w:t>
                  </w:r>
                </w:p>
              </w:tc>
            </w:tr>
            <w:tr w:rsidR="004D0561" w:rsidRPr="004D0561" w:rsidTr="004D0561">
              <w:trPr>
                <w:trHeight w:val="690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t>Денисова А.В. Методическое пособие в помощь к выполнению домашних заданий по курсу «Электротехника» и «Общая электротехника» с примерами решения задач: учебно-методическое пособие / Денисова А.В.— С.: Университет ИТМО, 2014. 223— c.</w:t>
                  </w:r>
                </w:p>
              </w:tc>
            </w:tr>
            <w:tr w:rsidR="004D0561" w:rsidRPr="004D0561" w:rsidTr="004D0561">
              <w:trPr>
                <w:trHeight w:val="177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t>Горденко Д.В. Электротехника и электроника: практикум / Горденко Д.В., Никулин В.И., Резеньков Д.Н.— С.: Ай Пи Эр Медиа, 2018. 123— c.</w:t>
                  </w:r>
                </w:p>
              </w:tc>
            </w:tr>
            <w:tr w:rsidR="004D0561" w:rsidRPr="004D0561" w:rsidTr="004D0561">
              <w:trPr>
                <w:trHeight w:val="552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t>Бабичев Ю.Е. Электротехника, электроника и схемотехника ЭВМ. Линейные электрические цепи: практикум / Бабичев Ю.Е.— М.: Издательский Дом МИСиС, 2017. 69— c.</w:t>
                  </w:r>
                </w:p>
              </w:tc>
            </w:tr>
            <w:tr w:rsidR="004D0561" w:rsidRPr="004D0561" w:rsidTr="004D0561">
              <w:trPr>
                <w:trHeight w:val="574"/>
              </w:trPr>
              <w:tc>
                <w:tcPr>
                  <w:tcW w:w="9493" w:type="dxa"/>
                  <w:shd w:val="clear" w:color="auto" w:fill="auto"/>
                  <w:vAlign w:val="bottom"/>
                  <w:hideMark/>
                </w:tcPr>
                <w:p w:rsidR="004D0561" w:rsidRPr="004D0561" w:rsidRDefault="004D0561" w:rsidP="004D0561">
                  <w:pPr>
                    <w:pStyle w:val="ab"/>
                    <w:widowControl/>
                    <w:numPr>
                      <w:ilvl w:val="0"/>
                      <w:numId w:val="11"/>
                    </w:num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</w:pPr>
                  <w:r w:rsidRPr="004D05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bidi="ar-SA"/>
                    </w:rPr>
                    <w:t>Бабичев Ю.Е. Электротехника, электроника и схемотехника ЭВМ. Анализ линейных электрических цепей: учебно-методическое пособие / Бабичев Ю.Е.— М.: Издательский Дом МИСиС, 2017. 70— c.</w:t>
                  </w:r>
                </w:p>
              </w:tc>
            </w:tr>
          </w:tbl>
          <w:p w:rsidR="008F0072" w:rsidRPr="008F0072" w:rsidRDefault="008F0072" w:rsidP="008F0072">
            <w:pPr>
              <w:widowControl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</w:tbl>
    <w:p w:rsidR="001B6C71" w:rsidRDefault="00420B99">
      <w:pPr>
        <w:pStyle w:val="30"/>
        <w:shd w:val="clear" w:color="auto" w:fill="auto"/>
        <w:jc w:val="both"/>
      </w:pPr>
      <w:r>
        <w:lastRenderedPageBreak/>
        <w:t>Дополнительные источники</w:t>
      </w:r>
      <w:r>
        <w:rPr>
          <w:rStyle w:val="38"/>
        </w:rPr>
        <w:t>:</w:t>
      </w:r>
    </w:p>
    <w:p w:rsidR="001B6C71" w:rsidRDefault="00420B99">
      <w:pPr>
        <w:pStyle w:val="21"/>
        <w:numPr>
          <w:ilvl w:val="0"/>
          <w:numId w:val="7"/>
        </w:numPr>
        <w:shd w:val="clear" w:color="auto" w:fill="auto"/>
        <w:tabs>
          <w:tab w:val="left" w:pos="490"/>
        </w:tabs>
        <w:spacing w:before="0" w:after="0"/>
        <w:ind w:firstLine="0"/>
      </w:pPr>
      <w:r>
        <w:t>Данилов И.А., Иванов П.М. Дидактический материал по общей электротехнике с основами электроники.: Учеб. Пособие. - М.: Высшее образование, 2007 . - 319 с.</w:t>
      </w:r>
    </w:p>
    <w:p w:rsidR="001B6C71" w:rsidRDefault="00420B99">
      <w:pPr>
        <w:pStyle w:val="21"/>
        <w:numPr>
          <w:ilvl w:val="0"/>
          <w:numId w:val="7"/>
        </w:numPr>
        <w:shd w:val="clear" w:color="auto" w:fill="auto"/>
        <w:tabs>
          <w:tab w:val="left" w:pos="378"/>
        </w:tabs>
        <w:spacing w:before="0" w:after="0"/>
        <w:ind w:firstLine="0"/>
      </w:pPr>
      <w:r>
        <w:t>Жаворонков М.А. Электротехника и электроника. : Учебное пособие для студ. Высш. Учеб. Заведений. - М.: Академия, 2005 - 400 с.</w:t>
      </w:r>
    </w:p>
    <w:p w:rsidR="001B6C71" w:rsidRDefault="00420B99">
      <w:pPr>
        <w:pStyle w:val="21"/>
        <w:numPr>
          <w:ilvl w:val="0"/>
          <w:numId w:val="7"/>
        </w:numPr>
        <w:shd w:val="clear" w:color="auto" w:fill="auto"/>
        <w:tabs>
          <w:tab w:val="left" w:pos="387"/>
        </w:tabs>
        <w:spacing w:before="0"/>
        <w:ind w:firstLine="0"/>
      </w:pPr>
      <w:r>
        <w:t>Прянишников В.А. и др. Электротехника и ТОЭ в примерах и задачах.: Практическое пособие. - СПБ.: Корона принт, 2003. - 336 с.: ил.</w:t>
      </w:r>
    </w:p>
    <w:p w:rsidR="001B6C71" w:rsidRDefault="00420B99">
      <w:pPr>
        <w:pStyle w:val="21"/>
        <w:shd w:val="clear" w:color="auto" w:fill="auto"/>
        <w:spacing w:before="0" w:after="0"/>
        <w:ind w:firstLine="0"/>
      </w:pPr>
      <w:r>
        <w:t>Интернет ресурсы:</w:t>
      </w:r>
    </w:p>
    <w:p w:rsidR="001B6C71" w:rsidRDefault="00420B99">
      <w:pPr>
        <w:pStyle w:val="21"/>
        <w:numPr>
          <w:ilvl w:val="0"/>
          <w:numId w:val="8"/>
        </w:numPr>
        <w:shd w:val="clear" w:color="auto" w:fill="auto"/>
        <w:tabs>
          <w:tab w:val="left" w:pos="354"/>
        </w:tabs>
        <w:spacing w:before="0" w:after="0"/>
        <w:ind w:firstLine="0"/>
      </w:pPr>
      <w:r>
        <w:t xml:space="preserve">Википедия. Свободная энциклопедия. Форма доступа </w:t>
      </w:r>
      <w:r>
        <w:rPr>
          <w:lang w:val="en-US" w:eastAsia="en-US" w:bidi="en-US"/>
        </w:rPr>
        <w:t>http</w:t>
      </w:r>
      <w:r w:rsidRPr="0095047C">
        <w:rPr>
          <w:lang w:eastAsia="en-US" w:bidi="en-US"/>
        </w:rPr>
        <w:t>//</w:t>
      </w:r>
      <w:r>
        <w:rPr>
          <w:lang w:val="en-US" w:eastAsia="en-US" w:bidi="en-US"/>
        </w:rPr>
        <w:t>ru</w:t>
      </w:r>
      <w:r w:rsidRPr="0095047C">
        <w:rPr>
          <w:lang w:eastAsia="en-US" w:bidi="en-US"/>
        </w:rPr>
        <w:t>.</w:t>
      </w:r>
      <w:r>
        <w:rPr>
          <w:lang w:val="en-US" w:eastAsia="en-US" w:bidi="en-US"/>
        </w:rPr>
        <w:t>wikipedia</w:t>
      </w:r>
      <w:r w:rsidRPr="0095047C">
        <w:rPr>
          <w:lang w:eastAsia="en-US" w:bidi="en-US"/>
        </w:rPr>
        <w:t>.</w:t>
      </w:r>
      <w:r>
        <w:rPr>
          <w:lang w:val="en-US" w:eastAsia="en-US" w:bidi="en-US"/>
        </w:rPr>
        <w:t>org</w:t>
      </w:r>
    </w:p>
    <w:p w:rsidR="001B6C71" w:rsidRDefault="00420B99">
      <w:pPr>
        <w:pStyle w:val="21"/>
        <w:numPr>
          <w:ilvl w:val="0"/>
          <w:numId w:val="8"/>
        </w:numPr>
        <w:shd w:val="clear" w:color="auto" w:fill="auto"/>
        <w:tabs>
          <w:tab w:val="left" w:pos="378"/>
        </w:tabs>
        <w:spacing w:before="0" w:after="0"/>
        <w:ind w:firstLine="0"/>
        <w:sectPr w:rsidR="001B6C71" w:rsidSect="004D0561">
          <w:footerReference w:type="default" r:id="rId15"/>
          <w:pgSz w:w="11900" w:h="16840"/>
          <w:pgMar w:top="1109" w:right="818" w:bottom="1418" w:left="1669" w:header="0" w:footer="3" w:gutter="0"/>
          <w:cols w:space="720"/>
          <w:noEndnote/>
          <w:docGrid w:linePitch="360"/>
        </w:sectPr>
      </w:pPr>
      <w:r>
        <w:t xml:space="preserve">«Электро» - форма доступа </w:t>
      </w:r>
      <w:hyperlink r:id="rId16" w:history="1">
        <w:r>
          <w:rPr>
            <w:rStyle w:val="a3"/>
            <w:lang w:val="en-US" w:eastAsia="en-US" w:bidi="en-US"/>
          </w:rPr>
          <w:t>www</w:t>
        </w:r>
        <w:r w:rsidRPr="0095047C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elektrozavod</w:t>
        </w:r>
        <w:r w:rsidRPr="0095047C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:rsidR="001B6C71" w:rsidRDefault="005B33C5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63360" behindDoc="0" locked="0" layoutInCell="1" allowOverlap="1">
                <wp:simplePos x="0" y="0"/>
                <wp:positionH relativeFrom="margin">
                  <wp:posOffset>54610</wp:posOffset>
                </wp:positionH>
                <wp:positionV relativeFrom="paragraph">
                  <wp:posOffset>1270</wp:posOffset>
                </wp:positionV>
                <wp:extent cx="5974080" cy="1207770"/>
                <wp:effectExtent l="0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4080" cy="1207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3B50" w:rsidRDefault="004C3B50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after="0" w:line="317" w:lineRule="exact"/>
                              <w:ind w:firstLine="0"/>
                            </w:pPr>
                            <w:bookmarkStart w:id="11" w:name="bookmark13"/>
                            <w:r>
                              <w:rPr>
                                <w:rStyle w:val="4Exact2"/>
                                <w:b/>
                                <w:bCs/>
                              </w:rPr>
                              <w:t>4. КОНТРОЛЬ И ОЦЕНКА РЕЗУЛЬТАТОВ ОСВОЕНИЯ УЧЕБНОЙ ДИСЦИПЛИНЫ</w:t>
                            </w:r>
                            <w:bookmarkEnd w:id="11"/>
                          </w:p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tabs>
                                <w:tab w:val="left" w:leader="underscore" w:pos="9365"/>
                              </w:tabs>
                              <w:spacing w:before="0" w:after="0" w:line="317" w:lineRule="exact"/>
                              <w:ind w:firstLine="0"/>
                            </w:pPr>
                            <w:r>
                              <w:rPr>
                                <w:rStyle w:val="2Exact2"/>
                              </w:rPr>
                              <w:t xml:space="preserve">Контроль и оценка </w:t>
                            </w:r>
                            <w:r>
                              <w:rPr>
                                <w:rStyle w:val="2Exact1"/>
                              </w:rPr>
                      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                      </w:r>
                            <w:r>
                              <w:rPr>
                                <w:rStyle w:val="2Exact3"/>
                              </w:rPr>
                              <w:t>обучающимися индивидуальных заданий, проектов, исследований.</w:t>
                            </w:r>
                            <w:r>
                              <w:rPr>
                                <w:rStyle w:val="2Exact1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4.3pt;margin-top:.1pt;width:470.4pt;height:95.1pt;z-index:2516633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" filled="f" stroked="f">
                <v:textbox style="mso-fit-shape-to-text:t" inset="0,0,0,0">
                  <w:txbxContent>
                    <w:p w:rsidR="004C3B50" w:rsidRDefault="004C3B50">
                      <w:pPr>
                        <w:pStyle w:val="41"/>
                        <w:keepNext/>
                        <w:keepLines/>
                        <w:shd w:val="clear" w:color="auto" w:fill="auto"/>
                        <w:spacing w:after="0" w:line="317" w:lineRule="exact"/>
                        <w:ind w:firstLine="0"/>
                      </w:pPr>
                      <w:bookmarkStart w:id="12" w:name="bookmark13"/>
                      <w:r>
                        <w:rPr>
                          <w:rStyle w:val="4Exact2"/>
                          <w:b/>
                          <w:bCs/>
                        </w:rPr>
                        <w:t>4. КОНТРОЛЬ И ОЦЕНКА РЕЗУЛЬТАТОВ ОСВОЕНИЯ УЧЕБНОЙ ДИСЦИПЛИНЫ</w:t>
                      </w:r>
                      <w:bookmarkEnd w:id="12"/>
                    </w:p>
                    <w:p w:rsidR="004C3B50" w:rsidRDefault="004C3B50">
                      <w:pPr>
                        <w:pStyle w:val="21"/>
                        <w:shd w:val="clear" w:color="auto" w:fill="auto"/>
                        <w:tabs>
                          <w:tab w:val="left" w:leader="underscore" w:pos="9365"/>
                        </w:tabs>
                        <w:spacing w:before="0" w:after="0" w:line="317" w:lineRule="exact"/>
                        <w:ind w:firstLine="0"/>
                      </w:pPr>
                      <w:r>
                        <w:rPr>
                          <w:rStyle w:val="2Exact2"/>
                        </w:rPr>
                        <w:t xml:space="preserve">Контроль и оценка </w:t>
                      </w:r>
                      <w:r>
                        <w:rPr>
                          <w:rStyle w:val="2Exact1"/>
                        </w:rPr>
                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                </w:r>
                      <w:r>
                        <w:rPr>
                          <w:rStyle w:val="2Exact3"/>
                        </w:rPr>
                        <w:t>обучающимися индивидуальных заданий, проектов, исследований.</w:t>
                      </w:r>
                      <w:r>
                        <w:rPr>
                          <w:rStyle w:val="2Exact1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4384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1234440</wp:posOffset>
                </wp:positionV>
                <wp:extent cx="6019800" cy="7820660"/>
                <wp:effectExtent l="0" t="0" r="0" b="0"/>
                <wp:wrapNone/>
                <wp:docPr id="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782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13"/>
                              <w:gridCol w:w="4867"/>
                            </w:tblGrid>
                            <w:tr w:rsidR="004C3B50">
                              <w:trPr>
                                <w:trHeight w:hRule="exact" w:val="979"/>
                                <w:jc w:val="center"/>
                              </w:trPr>
                              <w:tc>
                                <w:tcPr>
                                  <w:tcW w:w="461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0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2"/>
                                    </w:rPr>
                                    <w:t>Результаты обучения (освоенные умения, усвоенные знания)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0"/>
                                    <w:ind w:left="560" w:firstLine="0"/>
                                    <w:jc w:val="left"/>
                                  </w:pPr>
                                  <w:r>
                                    <w:rPr>
                                      <w:rStyle w:val="22"/>
                                    </w:rPr>
                                    <w:t>Формы и методы контроля и оценки результатов обучения</w:t>
                                  </w:r>
                                </w:p>
                              </w:tc>
                            </w:tr>
                            <w:tr w:rsidR="004C3B50">
                              <w:trPr>
                                <w:trHeight w:hRule="exact" w:val="8947"/>
                                <w:jc w:val="center"/>
                              </w:trPr>
                              <w:tc>
                                <w:tcPr>
                                  <w:tcW w:w="461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120" w:line="28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3"/>
                                    </w:rPr>
                                    <w:t>умения: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numPr>
                                      <w:ilvl w:val="0"/>
                                      <w:numId w:val="9"/>
                                    </w:numPr>
                                    <w:shd w:val="clear" w:color="auto" w:fill="auto"/>
                                    <w:tabs>
                                      <w:tab w:val="left" w:pos="182"/>
                                    </w:tabs>
                                    <w:spacing w:after="0"/>
                                    <w:ind w:firstLine="0"/>
                                  </w:pPr>
                                  <w:r>
                                    <w:rPr>
                                      <w:rStyle w:val="23"/>
                                    </w:rPr>
                                    <w:t>подбирать устройства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0"/>
                                    <w:ind w:left="1200" w:firstLine="0"/>
                                    <w:jc w:val="left"/>
                                  </w:pPr>
                                  <w:r>
                                    <w:rPr>
                                      <w:rStyle w:val="23"/>
                                    </w:rPr>
                                    <w:t>электронной техники, электрические приборы и оборудование с определенными параметрами и характеристиками;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numPr>
                                      <w:ilvl w:val="0"/>
                                      <w:numId w:val="9"/>
                                    </w:numPr>
                                    <w:shd w:val="clear" w:color="auto" w:fill="auto"/>
                                    <w:tabs>
                                      <w:tab w:val="left" w:pos="182"/>
                                    </w:tabs>
                                    <w:spacing w:before="0" w:after="0"/>
                                    <w:ind w:firstLine="0"/>
                                  </w:pPr>
                                  <w:r>
                                    <w:rPr>
                                      <w:rStyle w:val="23"/>
                                    </w:rPr>
                                    <w:t>правильно эксплуатировать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0"/>
                                    <w:ind w:left="1200" w:firstLine="0"/>
                                    <w:jc w:val="left"/>
                                  </w:pPr>
                                  <w:r>
                                    <w:rPr>
                                      <w:rStyle w:val="23"/>
                                    </w:rPr>
                                    <w:t>электрооборудование и механизмы передачи движения технологических машин и аппаратов;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numPr>
                                      <w:ilvl w:val="0"/>
                                      <w:numId w:val="9"/>
                                    </w:numPr>
                                    <w:shd w:val="clear" w:color="auto" w:fill="auto"/>
                                    <w:tabs>
                                      <w:tab w:val="left" w:pos="182"/>
                                    </w:tabs>
                                    <w:spacing w:before="0" w:after="0"/>
                                    <w:ind w:firstLine="0"/>
                                  </w:pPr>
                                  <w:r>
                                    <w:rPr>
                                      <w:rStyle w:val="23"/>
                                    </w:rPr>
                                    <w:t>рассчитывать параметры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0"/>
                                    <w:ind w:left="1200" w:firstLine="0"/>
                                    <w:jc w:val="left"/>
                                  </w:pPr>
                                  <w:r>
                                    <w:rPr>
                                      <w:rStyle w:val="23"/>
                                    </w:rPr>
                                    <w:t>электрических, магнитных цепей;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numPr>
                                      <w:ilvl w:val="0"/>
                                      <w:numId w:val="9"/>
                                    </w:numPr>
                                    <w:shd w:val="clear" w:color="auto" w:fill="auto"/>
                                    <w:tabs>
                                      <w:tab w:val="left" w:pos="187"/>
                                    </w:tabs>
                                    <w:spacing w:before="0" w:after="0"/>
                                    <w:ind w:firstLine="0"/>
                                  </w:pPr>
                                  <w:r>
                                    <w:rPr>
                                      <w:rStyle w:val="23"/>
                                    </w:rPr>
                                    <w:t>снимать показания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0"/>
                                    <w:ind w:left="1200" w:firstLine="0"/>
                                    <w:jc w:val="left"/>
                                  </w:pPr>
                                  <w:r>
                                    <w:rPr>
                                      <w:rStyle w:val="23"/>
                                    </w:rPr>
                                    <w:t>электроизмерительных приборов и приспособлений и пользоваться ими;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numPr>
                                      <w:ilvl w:val="0"/>
                                      <w:numId w:val="9"/>
                                    </w:numPr>
                                    <w:shd w:val="clear" w:color="auto" w:fill="auto"/>
                                    <w:tabs>
                                      <w:tab w:val="left" w:pos="187"/>
                                    </w:tabs>
                                    <w:spacing w:before="0" w:after="120" w:line="280" w:lineRule="exact"/>
                                    <w:ind w:firstLine="0"/>
                                  </w:pPr>
                                  <w:r>
                                    <w:rPr>
                                      <w:rStyle w:val="23"/>
                                    </w:rPr>
                                    <w:t>собирать электрические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after="120" w:line="280" w:lineRule="exact"/>
                                    <w:ind w:left="1200" w:firstLine="0"/>
                                    <w:jc w:val="left"/>
                                  </w:pPr>
                                  <w:r>
                                    <w:rPr>
                                      <w:rStyle w:val="23"/>
                                    </w:rPr>
                                    <w:t>схемы;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numPr>
                                      <w:ilvl w:val="0"/>
                                      <w:numId w:val="9"/>
                                    </w:numPr>
                                    <w:shd w:val="clear" w:color="auto" w:fill="auto"/>
                                    <w:tabs>
                                      <w:tab w:val="left" w:pos="182"/>
                                    </w:tabs>
                                    <w:spacing w:after="0"/>
                                    <w:ind w:firstLine="0"/>
                                  </w:pPr>
                                  <w:r>
                                    <w:rPr>
                                      <w:rStyle w:val="23"/>
                                    </w:rPr>
                                    <w:t>читать принципиальные,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0"/>
                                    <w:ind w:left="1200" w:firstLine="0"/>
                                    <w:jc w:val="left"/>
                                  </w:pPr>
                                  <w:r>
                                    <w:rPr>
                                      <w:rStyle w:val="23"/>
                                    </w:rPr>
                                    <w:t>электрические и монтажные схемы;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0"/>
                                    <w:ind w:firstLine="0"/>
                                  </w:pPr>
                                  <w:r>
                                    <w:rPr>
                                      <w:rStyle w:val="23"/>
                                    </w:rPr>
                                    <w:t>Оценка за выполнение практических работ.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0"/>
                                    <w:ind w:firstLine="0"/>
                                  </w:pPr>
                                  <w:r>
                                    <w:rPr>
                                      <w:rStyle w:val="23"/>
                                    </w:rPr>
                                    <w:t>Контроль выполнения лабораторных работ.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0"/>
                                    <w:ind w:firstLine="0"/>
                                  </w:pPr>
                                  <w:r>
                                    <w:rPr>
                                      <w:rStyle w:val="23"/>
                                    </w:rPr>
                                    <w:t>Оценка проверки выполненных самостоятельных работ.</w:t>
                                  </w:r>
                                </w:p>
                              </w:tc>
                            </w:tr>
                            <w:tr w:rsidR="004C3B50">
                              <w:trPr>
                                <w:trHeight w:hRule="exact" w:val="2357"/>
                                <w:jc w:val="center"/>
                              </w:trPr>
                              <w:tc>
                                <w:tcPr>
                                  <w:tcW w:w="461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120" w:line="28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3"/>
                                    </w:rPr>
                                    <w:t>Знания: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numPr>
                                      <w:ilvl w:val="0"/>
                                      <w:numId w:val="10"/>
                                    </w:numPr>
                                    <w:shd w:val="clear" w:color="auto" w:fill="auto"/>
                                    <w:tabs>
                                      <w:tab w:val="left" w:pos="1042"/>
                                    </w:tabs>
                                    <w:spacing w:after="0" w:line="317" w:lineRule="exact"/>
                                    <w:ind w:left="840" w:hanging="340"/>
                                    <w:jc w:val="left"/>
                                  </w:pPr>
                                  <w:r>
                                    <w:rPr>
                                      <w:rStyle w:val="23"/>
                                    </w:rPr>
                                    <w:t>классификацию электронных приборов, их устройство и область применения;</w:t>
                                  </w:r>
                                </w:p>
                                <w:p w:rsidR="004C3B50" w:rsidRDefault="004C3B50">
                                  <w:pPr>
                                    <w:pStyle w:val="21"/>
                                    <w:numPr>
                                      <w:ilvl w:val="0"/>
                                      <w:numId w:val="10"/>
                                    </w:numPr>
                                    <w:shd w:val="clear" w:color="auto" w:fill="auto"/>
                                    <w:tabs>
                                      <w:tab w:val="left" w:pos="1042"/>
                                    </w:tabs>
                                    <w:spacing w:before="0" w:after="0"/>
                                    <w:ind w:left="840" w:hanging="340"/>
                                    <w:jc w:val="left"/>
                                  </w:pPr>
                                  <w:r>
                                    <w:rPr>
                                      <w:rStyle w:val="23"/>
                                    </w:rPr>
                                    <w:t>методы расчета и измерения основных параметров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4C3B50" w:rsidRDefault="004C3B50">
                                  <w:pPr>
                                    <w:pStyle w:val="21"/>
                                    <w:shd w:val="clear" w:color="auto" w:fill="auto"/>
                                    <w:spacing w:before="0" w:after="0"/>
                                    <w:ind w:firstLine="0"/>
                                  </w:pPr>
                                  <w:r>
                                    <w:rPr>
                                      <w:rStyle w:val="23"/>
                                    </w:rPr>
                                    <w:t>Устный опрос, контрольная работа, автоматизированный тестовый контроль, экзамены.</w:t>
                                  </w:r>
                                </w:p>
                              </w:tc>
                            </w:tr>
                          </w:tbl>
                          <w:p w:rsidR="004C3B50" w:rsidRDefault="004C3B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7" type="#_x0000_t202" style="position:absolute;margin-left:.05pt;margin-top:97.2pt;width:474pt;height:615.8pt;z-index:2516643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13"/>
                        <w:gridCol w:w="4867"/>
                      </w:tblGrid>
                      <w:tr w:rsidR="004C3B50">
                        <w:trPr>
                          <w:trHeight w:hRule="exact" w:val="979"/>
                          <w:jc w:val="center"/>
                        </w:trPr>
                        <w:tc>
                          <w:tcPr>
                            <w:tcW w:w="461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0"/>
                              <w:ind w:firstLine="0"/>
                              <w:jc w:val="center"/>
                            </w:pPr>
                            <w:r>
                              <w:rPr>
                                <w:rStyle w:val="22"/>
                              </w:rPr>
                              <w:t>Результаты обучения (освоенные умения, усвоенные знания)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0"/>
                              <w:ind w:left="560" w:firstLine="0"/>
                              <w:jc w:val="left"/>
                            </w:pPr>
                            <w:r>
                              <w:rPr>
                                <w:rStyle w:val="22"/>
                              </w:rPr>
                              <w:t>Формы и методы контроля и оценки результатов обучения</w:t>
                            </w:r>
                          </w:p>
                        </w:tc>
                      </w:tr>
                      <w:tr w:rsidR="004C3B50">
                        <w:trPr>
                          <w:trHeight w:hRule="exact" w:val="8947"/>
                          <w:jc w:val="center"/>
                        </w:trPr>
                        <w:tc>
                          <w:tcPr>
                            <w:tcW w:w="461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120" w:line="28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3"/>
                              </w:rPr>
                              <w:t>умения:</w:t>
                            </w:r>
                          </w:p>
                          <w:p w:rsidR="004C3B50" w:rsidRDefault="004C3B50">
                            <w:pPr>
                              <w:pStyle w:val="21"/>
                              <w:numPr>
                                <w:ilvl w:val="0"/>
                                <w:numId w:val="9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after="0"/>
                              <w:ind w:firstLine="0"/>
                            </w:pPr>
                            <w:r>
                              <w:rPr>
                                <w:rStyle w:val="23"/>
                              </w:rPr>
                              <w:t>подбирать устройства</w:t>
                            </w:r>
                          </w:p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0"/>
                              <w:ind w:left="1200" w:firstLine="0"/>
                              <w:jc w:val="left"/>
                            </w:pPr>
                            <w:r>
                              <w:rPr>
                                <w:rStyle w:val="23"/>
                              </w:rPr>
                              <w:t>электронной техники, электрические приборы и оборудование с определенными параметрами и характеристиками;</w:t>
                            </w:r>
                          </w:p>
                          <w:p w:rsidR="004C3B50" w:rsidRDefault="004C3B50">
                            <w:pPr>
                              <w:pStyle w:val="21"/>
                              <w:numPr>
                                <w:ilvl w:val="0"/>
                                <w:numId w:val="9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3"/>
                              </w:rPr>
                              <w:t>правильно эксплуатировать</w:t>
                            </w:r>
                          </w:p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0"/>
                              <w:ind w:left="1200" w:firstLine="0"/>
                              <w:jc w:val="left"/>
                            </w:pPr>
                            <w:r>
                              <w:rPr>
                                <w:rStyle w:val="23"/>
                              </w:rPr>
                              <w:t>электрооборудование и механизмы передачи движения технологических машин и аппаратов;</w:t>
                            </w:r>
                          </w:p>
                          <w:p w:rsidR="004C3B50" w:rsidRDefault="004C3B50">
                            <w:pPr>
                              <w:pStyle w:val="21"/>
                              <w:numPr>
                                <w:ilvl w:val="0"/>
                                <w:numId w:val="9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3"/>
                              </w:rPr>
                              <w:t>рассчитывать параметры</w:t>
                            </w:r>
                          </w:p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0"/>
                              <w:ind w:left="1200" w:firstLine="0"/>
                              <w:jc w:val="left"/>
                            </w:pPr>
                            <w:r>
                              <w:rPr>
                                <w:rStyle w:val="23"/>
                              </w:rPr>
                              <w:t>электрических, магнитных цепей;</w:t>
                            </w:r>
                          </w:p>
                          <w:p w:rsidR="004C3B50" w:rsidRDefault="004C3B50">
                            <w:pPr>
                              <w:pStyle w:val="21"/>
                              <w:numPr>
                                <w:ilvl w:val="0"/>
                                <w:numId w:val="9"/>
                              </w:numPr>
                              <w:shd w:val="clear" w:color="auto" w:fill="auto"/>
                              <w:tabs>
                                <w:tab w:val="left" w:pos="187"/>
                              </w:tabs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3"/>
                              </w:rPr>
                              <w:t>снимать показания</w:t>
                            </w:r>
                          </w:p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0"/>
                              <w:ind w:left="1200" w:firstLine="0"/>
                              <w:jc w:val="left"/>
                            </w:pPr>
                            <w:r>
                              <w:rPr>
                                <w:rStyle w:val="23"/>
                              </w:rPr>
                              <w:t>электроизмерительных приборов и приспособлений и пользоваться ими;</w:t>
                            </w:r>
                          </w:p>
                          <w:p w:rsidR="004C3B50" w:rsidRDefault="004C3B50">
                            <w:pPr>
                              <w:pStyle w:val="21"/>
                              <w:numPr>
                                <w:ilvl w:val="0"/>
                                <w:numId w:val="9"/>
                              </w:numPr>
                              <w:shd w:val="clear" w:color="auto" w:fill="auto"/>
                              <w:tabs>
                                <w:tab w:val="left" w:pos="187"/>
                              </w:tabs>
                              <w:spacing w:before="0" w:after="120" w:line="280" w:lineRule="exact"/>
                              <w:ind w:firstLine="0"/>
                            </w:pPr>
                            <w:r>
                              <w:rPr>
                                <w:rStyle w:val="23"/>
                              </w:rPr>
                              <w:t>собирать электрические</w:t>
                            </w:r>
                          </w:p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after="120" w:line="280" w:lineRule="exact"/>
                              <w:ind w:left="1200" w:firstLine="0"/>
                              <w:jc w:val="left"/>
                            </w:pPr>
                            <w:r>
                              <w:rPr>
                                <w:rStyle w:val="23"/>
                              </w:rPr>
                              <w:t>схемы;</w:t>
                            </w:r>
                          </w:p>
                          <w:p w:rsidR="004C3B50" w:rsidRDefault="004C3B50">
                            <w:pPr>
                              <w:pStyle w:val="21"/>
                              <w:numPr>
                                <w:ilvl w:val="0"/>
                                <w:numId w:val="9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after="0"/>
                              <w:ind w:firstLine="0"/>
                            </w:pPr>
                            <w:r>
                              <w:rPr>
                                <w:rStyle w:val="23"/>
                              </w:rPr>
                              <w:t>читать принципиальные,</w:t>
                            </w:r>
                          </w:p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0"/>
                              <w:ind w:left="1200" w:firstLine="0"/>
                              <w:jc w:val="left"/>
                            </w:pPr>
                            <w:r>
                              <w:rPr>
                                <w:rStyle w:val="23"/>
                              </w:rPr>
                              <w:t>электрические и монтажные схемы;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3"/>
                              </w:rPr>
                              <w:t>Оценка за выполнение практических работ.</w:t>
                            </w:r>
                          </w:p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3"/>
                              </w:rPr>
                              <w:t>Контроль выполнения лабораторных работ.</w:t>
                            </w:r>
                          </w:p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3"/>
                              </w:rPr>
                              <w:t>Оценка проверки выполненных самостоятельных работ.</w:t>
                            </w:r>
                          </w:p>
                        </w:tc>
                      </w:tr>
                      <w:tr w:rsidR="004C3B50">
                        <w:trPr>
                          <w:trHeight w:hRule="exact" w:val="2357"/>
                          <w:jc w:val="center"/>
                        </w:trPr>
                        <w:tc>
                          <w:tcPr>
                            <w:tcW w:w="461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120" w:line="28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3"/>
                              </w:rPr>
                              <w:t>Знания:</w:t>
                            </w:r>
                          </w:p>
                          <w:p w:rsidR="004C3B50" w:rsidRDefault="004C3B50">
                            <w:pPr>
                              <w:pStyle w:val="21"/>
                              <w:numPr>
                                <w:ilvl w:val="0"/>
                                <w:numId w:val="10"/>
                              </w:numPr>
                              <w:shd w:val="clear" w:color="auto" w:fill="auto"/>
                              <w:tabs>
                                <w:tab w:val="left" w:pos="1042"/>
                              </w:tabs>
                              <w:spacing w:after="0" w:line="317" w:lineRule="exact"/>
                              <w:ind w:left="840" w:hanging="340"/>
                              <w:jc w:val="left"/>
                            </w:pPr>
                            <w:r>
                              <w:rPr>
                                <w:rStyle w:val="23"/>
                              </w:rPr>
                              <w:t>классификацию электронных приборов, их устройство и область применения;</w:t>
                            </w:r>
                          </w:p>
                          <w:p w:rsidR="004C3B50" w:rsidRDefault="004C3B50">
                            <w:pPr>
                              <w:pStyle w:val="21"/>
                              <w:numPr>
                                <w:ilvl w:val="0"/>
                                <w:numId w:val="10"/>
                              </w:numPr>
                              <w:shd w:val="clear" w:color="auto" w:fill="auto"/>
                              <w:tabs>
                                <w:tab w:val="left" w:pos="1042"/>
                              </w:tabs>
                              <w:spacing w:before="0" w:after="0"/>
                              <w:ind w:left="840" w:hanging="340"/>
                              <w:jc w:val="left"/>
                            </w:pPr>
                            <w:r>
                              <w:rPr>
                                <w:rStyle w:val="23"/>
                              </w:rPr>
                              <w:t>методы расчета и измерения основных параметров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4C3B50" w:rsidRDefault="004C3B50">
                            <w:pPr>
                              <w:pStyle w:val="21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3"/>
                              </w:rPr>
                              <w:t>Устный опрос, контрольная работа, автоматизированный тестовый контроль, экзамены.</w:t>
                            </w:r>
                          </w:p>
                        </w:tc>
                      </w:tr>
                    </w:tbl>
                    <w:p w:rsidR="004C3B50" w:rsidRDefault="004C3B50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360" w:lineRule="exact"/>
      </w:pPr>
    </w:p>
    <w:p w:rsidR="001B6C71" w:rsidRDefault="001B6C71">
      <w:pPr>
        <w:spacing w:line="539" w:lineRule="exact"/>
      </w:pPr>
    </w:p>
    <w:p w:rsidR="001B6C71" w:rsidRDefault="001B6C71">
      <w:pPr>
        <w:rPr>
          <w:sz w:val="2"/>
          <w:szCs w:val="2"/>
        </w:rPr>
        <w:sectPr w:rsidR="001B6C71">
          <w:pgSz w:w="11900" w:h="16840"/>
          <w:pgMar w:top="1406" w:right="823" w:bottom="988" w:left="1583" w:header="0" w:footer="3" w:gutter="0"/>
          <w:cols w:space="720"/>
          <w:noEndnote/>
          <w:docGrid w:linePitch="360"/>
        </w:sectPr>
      </w:pPr>
    </w:p>
    <w:tbl>
      <w:tblPr>
        <w:tblW w:w="8819" w:type="dxa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0"/>
        <w:gridCol w:w="4309"/>
      </w:tblGrid>
      <w:tr w:rsidR="000978EB" w:rsidTr="000978EB">
        <w:trPr>
          <w:trHeight w:val="13638"/>
        </w:trPr>
        <w:tc>
          <w:tcPr>
            <w:tcW w:w="4510" w:type="dxa"/>
          </w:tcPr>
          <w:p w:rsidR="000978EB" w:rsidRDefault="000978EB" w:rsidP="000978EB">
            <w:pPr>
              <w:pStyle w:val="21"/>
              <w:shd w:val="clear" w:color="auto" w:fill="auto"/>
              <w:spacing w:before="0" w:after="0" w:line="326" w:lineRule="exact"/>
              <w:ind w:left="619" w:firstLine="0"/>
              <w:jc w:val="left"/>
            </w:pPr>
          </w:p>
          <w:p w:rsidR="000978EB" w:rsidRDefault="000978EB" w:rsidP="000978EB">
            <w:pPr>
              <w:pStyle w:val="21"/>
              <w:shd w:val="clear" w:color="auto" w:fill="auto"/>
              <w:spacing w:before="0" w:after="0" w:line="326" w:lineRule="exact"/>
              <w:ind w:left="619" w:firstLine="0"/>
              <w:jc w:val="left"/>
            </w:pPr>
            <w:r>
              <w:t>электрических, магнитных цепей;</w:t>
            </w:r>
          </w:p>
          <w:p w:rsidR="000978EB" w:rsidRDefault="000978EB" w:rsidP="000978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545"/>
                <w:tab w:val="right" w:pos="4021"/>
              </w:tabs>
              <w:spacing w:before="0" w:after="0" w:line="317" w:lineRule="exact"/>
              <w:ind w:left="619" w:hanging="380"/>
            </w:pPr>
            <w:r>
              <w:t>основные</w:t>
            </w:r>
            <w:r>
              <w:tab/>
              <w:t>законы</w:t>
            </w:r>
          </w:p>
          <w:p w:rsidR="000978EB" w:rsidRDefault="000978EB" w:rsidP="000978EB">
            <w:pPr>
              <w:pStyle w:val="21"/>
              <w:shd w:val="clear" w:color="auto" w:fill="auto"/>
              <w:spacing w:before="0" w:after="0" w:line="317" w:lineRule="exact"/>
              <w:ind w:left="619" w:firstLine="0"/>
              <w:jc w:val="left"/>
            </w:pPr>
            <w:r>
              <w:t>электротехники;</w:t>
            </w:r>
          </w:p>
          <w:p w:rsidR="000978EB" w:rsidRDefault="000978EB" w:rsidP="000978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545"/>
                <w:tab w:val="right" w:pos="4021"/>
              </w:tabs>
              <w:spacing w:before="0" w:after="0" w:line="317" w:lineRule="exact"/>
              <w:ind w:left="619" w:hanging="380"/>
            </w:pPr>
            <w:r>
              <w:t>основные</w:t>
            </w:r>
            <w:r>
              <w:tab/>
              <w:t>правила</w:t>
            </w:r>
          </w:p>
          <w:p w:rsidR="000978EB" w:rsidRDefault="000978EB" w:rsidP="000978EB">
            <w:pPr>
              <w:pStyle w:val="21"/>
              <w:shd w:val="clear" w:color="auto" w:fill="auto"/>
              <w:spacing w:before="0" w:after="0" w:line="317" w:lineRule="exact"/>
              <w:ind w:left="619" w:firstLine="0"/>
              <w:jc w:val="left"/>
            </w:pPr>
            <w:r>
              <w:t>эксплуатации</w:t>
            </w:r>
          </w:p>
          <w:p w:rsidR="000978EB" w:rsidRDefault="000978EB" w:rsidP="000978EB">
            <w:pPr>
              <w:pStyle w:val="21"/>
              <w:shd w:val="clear" w:color="auto" w:fill="auto"/>
              <w:tabs>
                <w:tab w:val="right" w:pos="4021"/>
              </w:tabs>
              <w:spacing w:before="0" w:after="0" w:line="317" w:lineRule="exact"/>
              <w:ind w:left="619" w:firstLine="0"/>
            </w:pPr>
            <w:r>
              <w:t>электрооборудования</w:t>
            </w:r>
            <w:r>
              <w:tab/>
              <w:t>и</w:t>
            </w:r>
          </w:p>
          <w:p w:rsidR="000978EB" w:rsidRDefault="000978EB" w:rsidP="000978EB">
            <w:pPr>
              <w:pStyle w:val="21"/>
              <w:shd w:val="clear" w:color="auto" w:fill="auto"/>
              <w:tabs>
                <w:tab w:val="right" w:pos="4021"/>
              </w:tabs>
              <w:spacing w:before="0" w:after="0" w:line="317" w:lineRule="exact"/>
              <w:ind w:left="619" w:firstLine="0"/>
            </w:pPr>
            <w:r>
              <w:t>методы</w:t>
            </w:r>
            <w:r>
              <w:tab/>
              <w:t>измерения</w:t>
            </w:r>
          </w:p>
          <w:p w:rsidR="000978EB" w:rsidRDefault="000978EB" w:rsidP="000978EB">
            <w:pPr>
              <w:pStyle w:val="21"/>
              <w:shd w:val="clear" w:color="auto" w:fill="auto"/>
              <w:spacing w:before="0" w:after="0" w:line="317" w:lineRule="exact"/>
              <w:ind w:left="619" w:firstLine="0"/>
            </w:pPr>
            <w:r>
              <w:t>электрических величин;</w:t>
            </w:r>
          </w:p>
          <w:p w:rsidR="000978EB" w:rsidRDefault="000978EB" w:rsidP="000978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545"/>
                <w:tab w:val="right" w:pos="4021"/>
              </w:tabs>
              <w:spacing w:before="0" w:after="0"/>
              <w:ind w:left="619" w:hanging="380"/>
            </w:pPr>
            <w:r>
              <w:t>основы</w:t>
            </w:r>
            <w:r>
              <w:tab/>
              <w:t>теории</w:t>
            </w:r>
          </w:p>
          <w:p w:rsidR="000978EB" w:rsidRDefault="000978EB" w:rsidP="000978EB">
            <w:pPr>
              <w:pStyle w:val="21"/>
              <w:shd w:val="clear" w:color="auto" w:fill="auto"/>
              <w:tabs>
                <w:tab w:val="right" w:pos="4021"/>
              </w:tabs>
              <w:spacing w:before="0" w:after="0"/>
              <w:ind w:left="619" w:firstLine="0"/>
            </w:pPr>
            <w:r>
              <w:t>электрических</w:t>
            </w:r>
            <w:r>
              <w:tab/>
              <w:t>машин,</w:t>
            </w:r>
          </w:p>
          <w:p w:rsidR="000978EB" w:rsidRDefault="000978EB" w:rsidP="000978EB">
            <w:pPr>
              <w:pStyle w:val="21"/>
              <w:shd w:val="clear" w:color="auto" w:fill="auto"/>
              <w:spacing w:before="0" w:after="0"/>
              <w:ind w:left="619" w:firstLine="0"/>
            </w:pPr>
            <w:r>
              <w:t>принцип работы типовых электрических устройств;</w:t>
            </w:r>
          </w:p>
          <w:p w:rsidR="000978EB" w:rsidRDefault="000978EB" w:rsidP="000978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545"/>
                <w:tab w:val="right" w:pos="4021"/>
              </w:tabs>
              <w:spacing w:before="0" w:after="0"/>
              <w:ind w:left="619" w:hanging="380"/>
            </w:pPr>
            <w:r>
              <w:t>основы</w:t>
            </w:r>
            <w:r>
              <w:tab/>
              <w:t>физических</w:t>
            </w:r>
          </w:p>
          <w:p w:rsidR="000978EB" w:rsidRDefault="000978EB" w:rsidP="000978EB">
            <w:pPr>
              <w:pStyle w:val="21"/>
              <w:shd w:val="clear" w:color="auto" w:fill="auto"/>
              <w:tabs>
                <w:tab w:val="right" w:pos="4021"/>
              </w:tabs>
              <w:spacing w:before="0" w:after="0"/>
              <w:ind w:left="619" w:firstLine="0"/>
            </w:pPr>
            <w:r>
              <w:t>процессов в проводниках, полупроводниках</w:t>
            </w:r>
            <w:r>
              <w:tab/>
              <w:t>и</w:t>
            </w:r>
          </w:p>
          <w:p w:rsidR="000978EB" w:rsidRDefault="000978EB" w:rsidP="000978EB">
            <w:pPr>
              <w:pStyle w:val="21"/>
              <w:shd w:val="clear" w:color="auto" w:fill="auto"/>
              <w:spacing w:before="0" w:after="0"/>
              <w:ind w:left="619" w:firstLine="0"/>
            </w:pPr>
            <w:r>
              <w:t>диэлектриках;</w:t>
            </w:r>
          </w:p>
          <w:p w:rsidR="000978EB" w:rsidRDefault="000978EB" w:rsidP="000978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545"/>
                <w:tab w:val="right" w:pos="4021"/>
              </w:tabs>
              <w:spacing w:before="0" w:after="0"/>
              <w:ind w:left="619" w:hanging="380"/>
            </w:pPr>
            <w:r>
              <w:t>параметры</w:t>
            </w:r>
            <w:r>
              <w:tab/>
              <w:t>электрических</w:t>
            </w:r>
          </w:p>
          <w:p w:rsidR="000978EB" w:rsidRDefault="000978EB" w:rsidP="000978EB">
            <w:pPr>
              <w:pStyle w:val="21"/>
              <w:shd w:val="clear" w:color="auto" w:fill="auto"/>
              <w:spacing w:before="0" w:after="0"/>
              <w:ind w:left="619" w:firstLine="0"/>
            </w:pPr>
            <w:r>
              <w:t>схем и единицы их измерений;</w:t>
            </w:r>
          </w:p>
          <w:p w:rsidR="000978EB" w:rsidRDefault="000978EB" w:rsidP="000978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545"/>
                <w:tab w:val="right" w:pos="4021"/>
              </w:tabs>
              <w:spacing w:before="0" w:after="0"/>
              <w:ind w:left="619" w:hanging="380"/>
            </w:pPr>
            <w:r>
              <w:t>принципы</w:t>
            </w:r>
            <w:r>
              <w:tab/>
              <w:t>выбора</w:t>
            </w:r>
          </w:p>
          <w:p w:rsidR="000978EB" w:rsidRDefault="000978EB" w:rsidP="000978EB">
            <w:pPr>
              <w:pStyle w:val="21"/>
              <w:shd w:val="clear" w:color="auto" w:fill="auto"/>
              <w:spacing w:before="0" w:after="0"/>
              <w:ind w:left="619" w:firstLine="0"/>
            </w:pPr>
            <w:r>
              <w:t>электрических и электронных устройств и приборов;</w:t>
            </w:r>
          </w:p>
          <w:p w:rsidR="000978EB" w:rsidRDefault="000978EB" w:rsidP="000978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545"/>
                <w:tab w:val="right" w:pos="4021"/>
              </w:tabs>
              <w:spacing w:before="0" w:after="0"/>
              <w:ind w:left="619" w:hanging="380"/>
            </w:pPr>
            <w:r>
              <w:t>принципы</w:t>
            </w:r>
            <w:r>
              <w:tab/>
              <w:t>действия,</w:t>
            </w:r>
          </w:p>
          <w:p w:rsidR="000978EB" w:rsidRDefault="000978EB" w:rsidP="000978EB">
            <w:pPr>
              <w:pStyle w:val="21"/>
              <w:shd w:val="clear" w:color="auto" w:fill="auto"/>
              <w:tabs>
                <w:tab w:val="right" w:pos="4021"/>
              </w:tabs>
              <w:spacing w:before="0" w:after="0"/>
              <w:ind w:left="619" w:firstLine="0"/>
            </w:pPr>
            <w:r>
              <w:t>устройство,</w:t>
            </w:r>
            <w:r>
              <w:tab/>
              <w:t>основные</w:t>
            </w:r>
          </w:p>
          <w:p w:rsidR="000978EB" w:rsidRDefault="000978EB" w:rsidP="000978EB">
            <w:pPr>
              <w:pStyle w:val="21"/>
              <w:shd w:val="clear" w:color="auto" w:fill="auto"/>
              <w:tabs>
                <w:tab w:val="right" w:pos="4021"/>
              </w:tabs>
              <w:spacing w:before="0" w:after="0"/>
              <w:ind w:left="619" w:firstLine="0"/>
              <w:jc w:val="left"/>
            </w:pPr>
            <w:r>
              <w:t>характеристики электротехнических</w:t>
            </w:r>
            <w:r>
              <w:tab/>
              <w:t>и</w:t>
            </w:r>
          </w:p>
          <w:p w:rsidR="000978EB" w:rsidRDefault="000978EB" w:rsidP="000978EB">
            <w:pPr>
              <w:pStyle w:val="21"/>
              <w:shd w:val="clear" w:color="auto" w:fill="auto"/>
              <w:spacing w:before="0" w:after="0"/>
              <w:ind w:left="619" w:firstLine="0"/>
            </w:pPr>
            <w:r>
              <w:t>электронных устройств и приборов;</w:t>
            </w:r>
          </w:p>
          <w:p w:rsidR="000978EB" w:rsidRDefault="000978EB" w:rsidP="000978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545"/>
                <w:tab w:val="right" w:pos="4021"/>
              </w:tabs>
              <w:spacing w:before="0" w:after="0"/>
              <w:ind w:left="619" w:hanging="380"/>
            </w:pPr>
            <w:r>
              <w:t>свойства</w:t>
            </w:r>
            <w:r>
              <w:tab/>
              <w:t>проводников,</w:t>
            </w:r>
          </w:p>
          <w:p w:rsidR="000978EB" w:rsidRDefault="000978EB" w:rsidP="000978EB">
            <w:pPr>
              <w:pStyle w:val="21"/>
              <w:shd w:val="clear" w:color="auto" w:fill="auto"/>
              <w:spacing w:before="0" w:after="0"/>
              <w:ind w:left="619" w:firstLine="0"/>
              <w:jc w:val="left"/>
            </w:pPr>
            <w:r>
              <w:t>полупроводников, электроизоляционных, магнитных материалов.</w:t>
            </w:r>
          </w:p>
          <w:p w:rsidR="000978EB" w:rsidRDefault="000978EB" w:rsidP="000978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331"/>
              </w:tabs>
              <w:spacing w:before="0" w:after="0"/>
              <w:ind w:left="619" w:hanging="380"/>
            </w:pPr>
            <w:r>
              <w:t>Способы получения, передачи</w:t>
            </w:r>
          </w:p>
          <w:p w:rsidR="000978EB" w:rsidRDefault="000978EB" w:rsidP="000978EB">
            <w:pPr>
              <w:pStyle w:val="21"/>
              <w:shd w:val="clear" w:color="auto" w:fill="auto"/>
              <w:tabs>
                <w:tab w:val="right" w:pos="4021"/>
              </w:tabs>
              <w:spacing w:before="0" w:after="0"/>
              <w:ind w:left="619" w:firstLine="0"/>
            </w:pPr>
            <w:r>
              <w:t>и</w:t>
            </w:r>
            <w:r>
              <w:tab/>
              <w:t>использования</w:t>
            </w:r>
          </w:p>
          <w:p w:rsidR="000978EB" w:rsidRDefault="000978EB" w:rsidP="000978EB">
            <w:pPr>
              <w:pStyle w:val="21"/>
              <w:shd w:val="clear" w:color="auto" w:fill="auto"/>
              <w:spacing w:before="0" w:after="0"/>
              <w:ind w:left="619" w:firstLine="0"/>
            </w:pPr>
            <w:r>
              <w:t>электрической энергии;</w:t>
            </w:r>
          </w:p>
          <w:p w:rsidR="000978EB" w:rsidRDefault="000978EB" w:rsidP="000978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331"/>
                <w:tab w:val="right" w:pos="4021"/>
              </w:tabs>
              <w:spacing w:before="0" w:after="0"/>
              <w:ind w:left="619" w:hanging="380"/>
            </w:pPr>
            <w:r>
              <w:t>Устройство,</w:t>
            </w:r>
            <w:r>
              <w:tab/>
              <w:t>принцип</w:t>
            </w:r>
          </w:p>
          <w:p w:rsidR="000978EB" w:rsidRDefault="000978EB" w:rsidP="000978EB">
            <w:pPr>
              <w:pStyle w:val="21"/>
              <w:shd w:val="clear" w:color="auto" w:fill="auto"/>
              <w:spacing w:before="0" w:after="0"/>
              <w:ind w:left="619" w:firstLine="0"/>
              <w:jc w:val="left"/>
            </w:pPr>
            <w:r>
              <w:t>действия и основные характеристики электрических приборов;</w:t>
            </w:r>
          </w:p>
          <w:p w:rsidR="000978EB" w:rsidRDefault="000978EB" w:rsidP="000978EB">
            <w:pPr>
              <w:pStyle w:val="21"/>
              <w:spacing w:before="0" w:after="0" w:line="326" w:lineRule="exact"/>
              <w:ind w:left="619"/>
              <w:jc w:val="left"/>
            </w:pPr>
            <w:r>
              <w:t xml:space="preserve">Характеристики и параметры электрических и магнитных </w:t>
            </w:r>
          </w:p>
        </w:tc>
        <w:tc>
          <w:tcPr>
            <w:tcW w:w="4309" w:type="dxa"/>
          </w:tcPr>
          <w:p w:rsidR="000978EB" w:rsidRDefault="000978E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78EB" w:rsidRDefault="000978EB" w:rsidP="000978EB">
            <w:pPr>
              <w:pStyle w:val="21"/>
              <w:spacing w:before="0" w:after="0" w:line="326" w:lineRule="exact"/>
              <w:ind w:left="619"/>
              <w:jc w:val="left"/>
            </w:pPr>
          </w:p>
        </w:tc>
      </w:tr>
    </w:tbl>
    <w:p w:rsidR="001B6C71" w:rsidRDefault="00420B99">
      <w:pPr>
        <w:pStyle w:val="21"/>
        <w:numPr>
          <w:ilvl w:val="0"/>
          <w:numId w:val="2"/>
        </w:numPr>
        <w:shd w:val="clear" w:color="auto" w:fill="auto"/>
        <w:tabs>
          <w:tab w:val="left" w:pos="331"/>
        </w:tabs>
        <w:spacing w:before="0" w:after="0"/>
        <w:ind w:left="380" w:hanging="380"/>
        <w:sectPr w:rsidR="001B6C71">
          <w:pgSz w:w="11900" w:h="16840"/>
          <w:pgMar w:top="1229" w:right="5776" w:bottom="1229" w:left="2048" w:header="0" w:footer="3" w:gutter="0"/>
          <w:cols w:space="720"/>
          <w:noEndnote/>
          <w:docGrid w:linePitch="360"/>
        </w:sectPr>
      </w:pPr>
      <w:r>
        <w:t>полей</w:t>
      </w:r>
    </w:p>
    <w:p w:rsidR="001B6C71" w:rsidRDefault="00420B99">
      <w:pPr>
        <w:pStyle w:val="41"/>
        <w:keepNext/>
        <w:keepLines/>
        <w:shd w:val="clear" w:color="auto" w:fill="auto"/>
        <w:spacing w:after="0" w:line="322" w:lineRule="exact"/>
        <w:ind w:right="840" w:firstLine="0"/>
        <w:jc w:val="center"/>
      </w:pPr>
      <w:bookmarkStart w:id="12" w:name="bookmark14"/>
      <w:r>
        <w:lastRenderedPageBreak/>
        <w:t>5 ТЕХНОЛОГИИ ФОРМИРОВАНИЯ ОБЩИХ И</w:t>
      </w:r>
      <w:r>
        <w:br/>
        <w:t>ПРОФЕССИОНАЛЬНЫХ КОМПЕТЕНЦИЙ</w:t>
      </w:r>
      <w:bookmarkEnd w:id="1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9"/>
        <w:gridCol w:w="5242"/>
      </w:tblGrid>
      <w:tr w:rsidR="001B6C71">
        <w:trPr>
          <w:trHeight w:hRule="exact" w:val="336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Общие компетенции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Технология формирования</w:t>
            </w:r>
          </w:p>
        </w:tc>
      </w:tr>
      <w:tr w:rsidR="001B6C71">
        <w:trPr>
          <w:trHeight w:hRule="exact" w:val="2266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При выполнении заданий по предмету обращать внимание обучающихся, в каких конкретных производственных ситуациях они будут использовать полученные на учебных занятиях по этому предмету знания и опыт деятельности.</w:t>
            </w:r>
          </w:p>
        </w:tc>
      </w:tr>
      <w:tr w:rsidR="001B6C71">
        <w:trPr>
          <w:trHeight w:hRule="exact" w:val="1939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left"/>
            </w:pPr>
            <w:r>
              <w:rPr>
                <w:rStyle w:val="23"/>
              </w:rPr>
              <w:t>Предоставлять обучающимся возможность самостоятельно организовывать собственную деятельность, выбирать методы и способы выполнения самостоятельных работ по конкретным темам.</w:t>
            </w:r>
          </w:p>
        </w:tc>
      </w:tr>
      <w:tr w:rsidR="001B6C71">
        <w:trPr>
          <w:trHeight w:hRule="exact" w:val="2266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370" w:lineRule="exact"/>
              <w:ind w:firstLine="0"/>
              <w:jc w:val="left"/>
            </w:pPr>
            <w:r>
              <w:rPr>
                <w:rStyle w:val="23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left"/>
            </w:pPr>
            <w:r>
              <w:rPr>
                <w:rStyle w:val="23"/>
              </w:rPr>
              <w:t>Использовать технологию проблемного изложения при объяснении нового учебного материала; создавать педагогические ситуации, в которых студенты смогут оценивать риски и принимать решения в нестандартных ситуациях.</w:t>
            </w:r>
          </w:p>
        </w:tc>
      </w:tr>
      <w:tr w:rsidR="001B6C71">
        <w:trPr>
          <w:trHeight w:hRule="exact" w:val="223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370" w:lineRule="exact"/>
              <w:ind w:firstLine="0"/>
              <w:jc w:val="left"/>
            </w:pPr>
            <w:r>
              <w:rPr>
                <w:rStyle w:val="23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Предоставлять обучающимся возможность самостоятельно осуществлять поиск, анализ и оценку информации при выполнении самостоятельной работы.</w:t>
            </w:r>
          </w:p>
        </w:tc>
      </w:tr>
      <w:tr w:rsidR="001B6C71">
        <w:trPr>
          <w:trHeight w:hRule="exact" w:val="185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370" w:lineRule="exact"/>
              <w:ind w:firstLine="0"/>
              <w:jc w:val="left"/>
            </w:pPr>
            <w:r>
              <w:rPr>
                <w:rStyle w:val="23"/>
              </w:rPr>
              <w:t>ОК 5. Использовать информационно</w:t>
            </w:r>
            <w:r>
              <w:rPr>
                <w:rStyle w:val="23"/>
              </w:rPr>
              <w:softHyphen/>
              <w:t>коммуникационные технологии в профессиональной деятельности.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Поощрять использование обучающимся и новых информационных технологий при оформлении результатов самостоятельной работы.</w:t>
            </w:r>
          </w:p>
        </w:tc>
      </w:tr>
      <w:tr w:rsidR="001B6C71">
        <w:trPr>
          <w:trHeight w:hRule="exact" w:val="162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365" w:lineRule="exact"/>
              <w:ind w:firstLine="0"/>
              <w:jc w:val="left"/>
            </w:pPr>
            <w:r>
              <w:rPr>
                <w:rStyle w:val="23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Используя на учебных занятиях коллективные формы работы, назначать ответственного, который будет распределять обязанности в группе и отчитываться о проделанной работе.</w:t>
            </w:r>
          </w:p>
        </w:tc>
      </w:tr>
      <w:tr w:rsidR="001B6C71">
        <w:trPr>
          <w:trHeight w:hRule="exact" w:val="384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3"/>
              </w:rPr>
              <w:t>ОК 8. Самостоятельно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3"/>
              </w:rPr>
              <w:t>Предоставлять обучающимся</w:t>
            </w:r>
          </w:p>
        </w:tc>
      </w:tr>
      <w:tr w:rsidR="001B6C71">
        <w:trPr>
          <w:trHeight w:hRule="exact" w:val="370"/>
          <w:jc w:val="center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3"/>
              </w:rPr>
              <w:t>определять задачи</w:t>
            </w:r>
          </w:p>
        </w:tc>
        <w:tc>
          <w:tcPr>
            <w:tcW w:w="5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61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3"/>
              </w:rPr>
              <w:t>возможность для личностного и</w:t>
            </w:r>
          </w:p>
        </w:tc>
      </w:tr>
    </w:tbl>
    <w:p w:rsidR="001B6C71" w:rsidRDefault="001B6C71">
      <w:pPr>
        <w:framePr w:w="9461" w:wrap="notBeside" w:vAnchor="text" w:hAnchor="text" w:xAlign="center" w:y="1"/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4"/>
        <w:gridCol w:w="5251"/>
      </w:tblGrid>
      <w:tr w:rsidR="001B6C71">
        <w:trPr>
          <w:trHeight w:hRule="exact" w:val="1867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0" w:line="365" w:lineRule="exact"/>
              <w:ind w:firstLine="0"/>
              <w:jc w:val="left"/>
            </w:pPr>
            <w:r>
              <w:rPr>
                <w:rStyle w:val="23"/>
              </w:rPr>
              <w:lastRenderedPageBreak/>
              <w:t>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профессионального развития, учить студентов ставить цели и добиваться их реализации.</w:t>
            </w:r>
          </w:p>
        </w:tc>
      </w:tr>
      <w:tr w:rsidR="001B6C71">
        <w:trPr>
          <w:trHeight w:hRule="exact" w:val="2261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0" w:line="370" w:lineRule="exact"/>
              <w:ind w:firstLine="0"/>
            </w:pPr>
            <w:r>
              <w:rPr>
                <w:rStyle w:val="23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Предоставлять обучающимся возможность самостоятельно выбирать приемы и технические способы самостоятельной деятельности в зависимости от развития инфокоммуникационных технологий и смены развивающих задач.</w:t>
            </w:r>
          </w:p>
        </w:tc>
      </w:tr>
      <w:tr w:rsidR="001B6C71">
        <w:trPr>
          <w:trHeight w:hRule="exact" w:val="658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120" w:line="280" w:lineRule="exact"/>
              <w:ind w:firstLine="0"/>
              <w:jc w:val="center"/>
            </w:pPr>
            <w:r>
              <w:rPr>
                <w:rStyle w:val="22"/>
              </w:rPr>
              <w:t>Профессиональные</w:t>
            </w:r>
          </w:p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2"/>
              </w:rPr>
              <w:t>компетенции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</w:rPr>
              <w:t>Технология формирования</w:t>
            </w:r>
          </w:p>
        </w:tc>
      </w:tr>
      <w:tr w:rsidR="001B6C71">
        <w:trPr>
          <w:trHeight w:hRule="exact" w:val="1939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ПК 1.1. Выполнять наладку, регулировку и проверку электрического и электромеханического оборудования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Обучающийся проводит наладку, регулировку и проверку электрического и электромеханического оборудования</w:t>
            </w:r>
          </w:p>
        </w:tc>
      </w:tr>
      <w:tr w:rsidR="001B6C71">
        <w:trPr>
          <w:trHeight w:hRule="exact" w:val="2266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ПК 1.2. Организовывать и выполнять техническое обслуживание и ремонт электрического и электромеханического оборудования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Обучающийся выполняет работы по техническому обслуживанию и ремонту электрического и электромеханического оборудования</w:t>
            </w:r>
          </w:p>
        </w:tc>
      </w:tr>
      <w:tr w:rsidR="001B6C71">
        <w:trPr>
          <w:trHeight w:hRule="exact" w:val="2602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ПК 1.3. 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9475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Обучающийся проводит диагностику и контролирует параметры эксплуатации электрического и электромеханического оборудования</w:t>
            </w:r>
          </w:p>
        </w:tc>
      </w:tr>
    </w:tbl>
    <w:p w:rsidR="001B6C71" w:rsidRDefault="001B6C71">
      <w:pPr>
        <w:framePr w:w="9475" w:wrap="notBeside" w:vAnchor="text" w:hAnchor="text" w:xAlign="center" w:y="1"/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  <w:sectPr w:rsidR="001B6C71">
          <w:pgSz w:w="11900" w:h="16840"/>
          <w:pgMar w:top="1246" w:right="843" w:bottom="1304" w:left="1582" w:header="0" w:footer="3" w:gutter="0"/>
          <w:cols w:space="720"/>
          <w:noEndnote/>
          <w:docGrid w:linePitch="360"/>
        </w:sectPr>
      </w:pPr>
    </w:p>
    <w:p w:rsidR="001B6C71" w:rsidRDefault="00420B99">
      <w:pPr>
        <w:pStyle w:val="120"/>
        <w:shd w:val="clear" w:color="auto" w:fill="auto"/>
        <w:spacing w:after="13" w:line="220" w:lineRule="exact"/>
      </w:pPr>
      <w:r>
        <w:lastRenderedPageBreak/>
        <w:t>ПРИЛОЖЕНИЕ</w:t>
      </w:r>
    </w:p>
    <w:p w:rsidR="00006A02" w:rsidRDefault="00420B99" w:rsidP="00006A02">
      <w:pPr>
        <w:pStyle w:val="41"/>
        <w:keepNext/>
        <w:keepLines/>
        <w:shd w:val="clear" w:color="auto" w:fill="auto"/>
        <w:spacing w:after="0" w:line="322" w:lineRule="exact"/>
        <w:ind w:firstLine="0"/>
        <w:jc w:val="center"/>
      </w:pPr>
      <w:bookmarkStart w:id="13" w:name="bookmark15"/>
      <w:r>
        <w:t>ПЛАНИРОВАНИЕ УЧЕБНЫХ ЗАНЯТИЙ С ИСПОЛЬЗОВАНИЕМ</w:t>
      </w:r>
    </w:p>
    <w:p w:rsidR="001B6C71" w:rsidRDefault="00420B99" w:rsidP="00006A02">
      <w:pPr>
        <w:pStyle w:val="41"/>
        <w:keepNext/>
        <w:keepLines/>
        <w:shd w:val="clear" w:color="auto" w:fill="auto"/>
        <w:spacing w:after="0" w:line="322" w:lineRule="exact"/>
        <w:ind w:firstLine="0"/>
        <w:jc w:val="center"/>
      </w:pPr>
      <w:r>
        <w:t>АКТИВНЫХ И ИНТЕРАКТИВНЫХ ФОРМ И МЕТОДОВ ОБУЧЕНИЯ СТУДЕНТОВ</w:t>
      </w:r>
      <w:bookmarkEnd w:id="1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1"/>
        <w:gridCol w:w="4253"/>
        <w:gridCol w:w="3490"/>
      </w:tblGrid>
      <w:tr w:rsidR="001B6C71">
        <w:trPr>
          <w:trHeight w:hRule="exact" w:val="566"/>
          <w:jc w:val="center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Тема учебного занятия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center"/>
            </w:pPr>
            <w:r>
              <w:rPr>
                <w:rStyle w:val="211pt"/>
              </w:rPr>
              <w:t>Активные и интерактивные формы и методы обучения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center"/>
            </w:pPr>
            <w:r>
              <w:rPr>
                <w:rStyle w:val="211pt"/>
              </w:rPr>
              <w:t>Код формируемых компетенций</w:t>
            </w:r>
          </w:p>
        </w:tc>
      </w:tr>
      <w:tr w:rsidR="001B6C71">
        <w:trPr>
          <w:trHeight w:hRule="exact" w:val="835"/>
          <w:jc w:val="center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0"/>
              </w:rPr>
              <w:t>Назначение машин постоянного тока и их классификация. Устройство и принцип действия машин постоянного тока: магнитная цепь, коллектор, обмотка якоря.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</w:pPr>
            <w:r>
              <w:rPr>
                <w:rStyle w:val="211pt1"/>
              </w:rPr>
              <w:t>Интерактивная лекция с применением видео- и аудиоматериалов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ОК 4, 5, 8 ПК 1.1, 1.2, 1.3</w:t>
            </w:r>
          </w:p>
        </w:tc>
      </w:tr>
      <w:tr w:rsidR="001B6C71">
        <w:trPr>
          <w:trHeight w:hRule="exact" w:val="562"/>
          <w:jc w:val="center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Законы Ома, Кирхгофа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</w:pPr>
            <w:r>
              <w:rPr>
                <w:rStyle w:val="211pt0"/>
              </w:rPr>
              <w:t>Дискуссионная: разбор ситуаций из практики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ОК 4, 5, 8 ПК 1.1, 1.2, 1.3</w:t>
            </w:r>
          </w:p>
        </w:tc>
      </w:tr>
      <w:tr w:rsidR="001B6C71">
        <w:trPr>
          <w:trHeight w:hRule="exact" w:val="298"/>
          <w:jc w:val="center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Механические характеристики нагрузочных устройств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1"/>
              </w:rPr>
              <w:t>Мозговой штурм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C71" w:rsidRDefault="00420B99">
            <w:pPr>
              <w:pStyle w:val="21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ОК 4, 5, 8 ПК 1.1, 1.2, 1.3</w:t>
            </w:r>
          </w:p>
        </w:tc>
      </w:tr>
    </w:tbl>
    <w:p w:rsidR="001B6C71" w:rsidRDefault="001B6C71">
      <w:pPr>
        <w:framePr w:w="14803" w:wrap="notBeside" w:vAnchor="text" w:hAnchor="text" w:xAlign="center" w:y="1"/>
        <w:rPr>
          <w:sz w:val="2"/>
          <w:szCs w:val="2"/>
        </w:rPr>
      </w:pPr>
    </w:p>
    <w:p w:rsidR="001B6C71" w:rsidRDefault="001B6C71">
      <w:pPr>
        <w:rPr>
          <w:sz w:val="2"/>
          <w:szCs w:val="2"/>
        </w:rPr>
        <w:sectPr w:rsidR="001B6C71">
          <w:footerReference w:type="default" r:id="rId17"/>
          <w:pgSz w:w="16840" w:h="11900" w:orient="landscape"/>
          <w:pgMar w:top="1667" w:right="1018" w:bottom="1667" w:left="1018" w:header="0" w:footer="3" w:gutter="0"/>
          <w:cols w:space="720"/>
          <w:noEndnote/>
          <w:docGrid w:linePitch="360"/>
        </w:sectPr>
      </w:pPr>
    </w:p>
    <w:p w:rsidR="001B6C71" w:rsidRPr="00006A02" w:rsidRDefault="001B6C71" w:rsidP="00006A02">
      <w:pPr>
        <w:spacing w:line="568" w:lineRule="exact"/>
        <w:sectPr w:rsidR="001B6C71" w:rsidRPr="00006A02">
          <w:footerReference w:type="default" r:id="rId18"/>
          <w:pgSz w:w="16840" w:h="11900" w:orient="landscape"/>
          <w:pgMar w:top="10920" w:right="1133" w:bottom="713" w:left="15442" w:header="0" w:footer="3" w:gutter="0"/>
          <w:cols w:space="720"/>
          <w:noEndnote/>
          <w:titlePg/>
          <w:docGrid w:linePitch="360"/>
        </w:sectPr>
      </w:pPr>
    </w:p>
    <w:p w:rsidR="001B6C71" w:rsidRDefault="001B6C71" w:rsidP="00421F70">
      <w:pPr>
        <w:pStyle w:val="30"/>
        <w:shd w:val="clear" w:color="auto" w:fill="auto"/>
        <w:spacing w:after="296" w:line="317" w:lineRule="exact"/>
        <w:ind w:right="20"/>
      </w:pPr>
    </w:p>
    <w:sectPr w:rsidR="001B6C71" w:rsidSect="0049065D">
      <w:pgSz w:w="16840" w:h="11900" w:orient="landscape"/>
      <w:pgMar w:top="1660" w:right="524" w:bottom="1034" w:left="5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53911" w:rsidRDefault="00A53911">
      <w:r>
        <w:separator/>
      </w:r>
    </w:p>
  </w:endnote>
  <w:endnote w:type="continuationSeparator" w:id="0">
    <w:p w:rsidR="00A53911" w:rsidRDefault="00A5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3B50" w:rsidRDefault="004C3B50" w:rsidP="004C3B50">
    <w:pPr>
      <w:pStyle w:val="ae"/>
      <w:framePr w:wrap="around" w:vAnchor="text" w:hAnchor="margin" w:xAlign="inside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C3B50" w:rsidRDefault="004C3B50" w:rsidP="004C3B50">
    <w:pPr>
      <w:pStyle w:val="a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3B50" w:rsidRDefault="004C3B50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EB06AE">
      <w:rPr>
        <w:noProof/>
      </w:rPr>
      <w:t>3</w:t>
    </w:r>
    <w:r>
      <w:fldChar w:fldCharType="end"/>
    </w:r>
  </w:p>
  <w:p w:rsidR="004C3B50" w:rsidRDefault="004C3B50" w:rsidP="004C3B50">
    <w:pPr>
      <w:pStyle w:val="ae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3B50" w:rsidRDefault="004C3B50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3B50" w:rsidRDefault="005B33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6946265</wp:posOffset>
              </wp:positionH>
              <wp:positionV relativeFrom="page">
                <wp:posOffset>10104755</wp:posOffset>
              </wp:positionV>
              <wp:extent cx="70485" cy="16065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B50" w:rsidRDefault="004C3B5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B06AE" w:rsidRPr="00EB06AE">
                            <w:rPr>
                              <w:rStyle w:val="a6"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546.95pt;margin-top:795.65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" filled="f" stroked="f">
              <v:textbox style="mso-fit-shape-to-text:t" inset="0,0,0,0">
                <w:txbxContent>
                  <w:p w:rsidR="004C3B50" w:rsidRDefault="004C3B5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B06AE" w:rsidRPr="00EB06AE">
                      <w:rPr>
                        <w:rStyle w:val="a6"/>
                        <w:noProof/>
                      </w:rPr>
                      <w:t>7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3B50" w:rsidRDefault="005B33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6974840</wp:posOffset>
              </wp:positionV>
              <wp:extent cx="70485" cy="16065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B50" w:rsidRDefault="004C3B5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B06AE" w:rsidRPr="00EB06AE">
                            <w:rPr>
                              <w:rStyle w:val="a6"/>
                              <w:noProof/>
                            </w:rPr>
                            <w:t>12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774.75pt;margin-top:549.2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" filled="f" stroked="f">
              <v:textbox style="mso-fit-shape-to-text:t" inset="0,0,0,0">
                <w:txbxContent>
                  <w:p w:rsidR="004C3B50" w:rsidRDefault="004C3B5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B06AE" w:rsidRPr="00EB06AE">
                      <w:rPr>
                        <w:rStyle w:val="a6"/>
                        <w:noProof/>
                      </w:rPr>
                      <w:t>12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3B50" w:rsidRDefault="005B33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6881495</wp:posOffset>
              </wp:positionH>
              <wp:positionV relativeFrom="page">
                <wp:posOffset>10220325</wp:posOffset>
              </wp:positionV>
              <wp:extent cx="140335" cy="16065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B50" w:rsidRDefault="004C3B5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B06AE" w:rsidRPr="00EB06AE">
                            <w:rPr>
                              <w:rStyle w:val="a6"/>
                              <w:noProof/>
                            </w:rPr>
                            <w:t>18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541.85pt;margin-top:804.75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TjYrAIAAK0FAAAOAAAAZHJzL2Uyb0RvYy54bWysVG1vmzAQ/j5p/8Hyd8pLgAZ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" filled="f" stroked="f">
              <v:textbox style="mso-fit-shape-to-text:t" inset="0,0,0,0">
                <w:txbxContent>
                  <w:p w:rsidR="004C3B50" w:rsidRDefault="004C3B5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B06AE" w:rsidRPr="00EB06AE">
                      <w:rPr>
                        <w:rStyle w:val="a6"/>
                        <w:noProof/>
                      </w:rPr>
                      <w:t>18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3B50" w:rsidRDefault="005B33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6983730</wp:posOffset>
              </wp:positionV>
              <wp:extent cx="14033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B50" w:rsidRDefault="004C3B5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B06AE" w:rsidRPr="00EB06AE">
                            <w:rPr>
                              <w:rStyle w:val="a6"/>
                              <w:noProof/>
                            </w:rPr>
                            <w:t>19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margin-left:774.75pt;margin-top:549.9pt;width:11.0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WprAIAAK0FAAAOAAAAZHJzL2Uyb0RvYy54bWysVG1vmzAQ/j5p/8Hyd8pLgAZ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" filled="f" stroked="f">
              <v:textbox style="mso-fit-shape-to-text:t" inset="0,0,0,0">
                <w:txbxContent>
                  <w:p w:rsidR="004C3B50" w:rsidRDefault="004C3B5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B06AE" w:rsidRPr="00EB06AE">
                      <w:rPr>
                        <w:rStyle w:val="a6"/>
                        <w:noProof/>
                      </w:rPr>
                      <w:t>19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3B50" w:rsidRDefault="005B33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6983730</wp:posOffset>
              </wp:positionV>
              <wp:extent cx="140335" cy="1606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B50" w:rsidRDefault="004C3B5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B06AE" w:rsidRPr="00EB06AE">
                            <w:rPr>
                              <w:rStyle w:val="a6"/>
                              <w:noProof/>
                            </w:rPr>
                            <w:t>21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774.75pt;margin-top:549.9pt;width:11.0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" filled="f" stroked="f">
              <v:textbox style="mso-fit-shape-to-text:t" inset="0,0,0,0">
                <w:txbxContent>
                  <w:p w:rsidR="004C3B50" w:rsidRDefault="004C3B5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B06AE" w:rsidRPr="00EB06AE">
                      <w:rPr>
                        <w:rStyle w:val="a6"/>
                        <w:noProof/>
                      </w:rPr>
                      <w:t>21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53911" w:rsidRDefault="00A53911"/>
  </w:footnote>
  <w:footnote w:type="continuationSeparator" w:id="0">
    <w:p w:rsidR="00A53911" w:rsidRDefault="00A539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3B50" w:rsidRDefault="004C3B5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3B50" w:rsidRDefault="004C3B5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3B50" w:rsidRDefault="004C3B5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F0FC3"/>
    <w:multiLevelType w:val="multilevel"/>
    <w:tmpl w:val="9A180B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316D3D"/>
    <w:multiLevelType w:val="multilevel"/>
    <w:tmpl w:val="1616A5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342543"/>
    <w:multiLevelType w:val="multilevel"/>
    <w:tmpl w:val="5D66A3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52F349C"/>
    <w:multiLevelType w:val="hybridMultilevel"/>
    <w:tmpl w:val="084CA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005A17"/>
    <w:multiLevelType w:val="multilevel"/>
    <w:tmpl w:val="D44A9F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E52444"/>
    <w:multiLevelType w:val="multilevel"/>
    <w:tmpl w:val="00A4D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8A784B"/>
    <w:multiLevelType w:val="multilevel"/>
    <w:tmpl w:val="66C4D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26A0A22"/>
    <w:multiLevelType w:val="multilevel"/>
    <w:tmpl w:val="DD6AB3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03378F"/>
    <w:multiLevelType w:val="multilevel"/>
    <w:tmpl w:val="437E96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713D93"/>
    <w:multiLevelType w:val="multilevel"/>
    <w:tmpl w:val="D47AC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B91F78"/>
    <w:multiLevelType w:val="multilevel"/>
    <w:tmpl w:val="F3D6EF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10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C71"/>
    <w:rsid w:val="00006A02"/>
    <w:rsid w:val="00086622"/>
    <w:rsid w:val="000978EB"/>
    <w:rsid w:val="001B6C71"/>
    <w:rsid w:val="003A290B"/>
    <w:rsid w:val="003A6816"/>
    <w:rsid w:val="00420B99"/>
    <w:rsid w:val="00421F70"/>
    <w:rsid w:val="0049065D"/>
    <w:rsid w:val="004C3B50"/>
    <w:rsid w:val="004D0561"/>
    <w:rsid w:val="005B33C5"/>
    <w:rsid w:val="006164E9"/>
    <w:rsid w:val="0086099C"/>
    <w:rsid w:val="008A2557"/>
    <w:rsid w:val="008F0072"/>
    <w:rsid w:val="0095047C"/>
    <w:rsid w:val="00A44AEE"/>
    <w:rsid w:val="00A44FB9"/>
    <w:rsid w:val="00A53911"/>
    <w:rsid w:val="00B070AF"/>
    <w:rsid w:val="00B30D5B"/>
    <w:rsid w:val="00BE5EDA"/>
    <w:rsid w:val="00C60EA1"/>
    <w:rsid w:val="00D73BC1"/>
    <w:rsid w:val="00E567BC"/>
    <w:rsid w:val="00E86889"/>
    <w:rsid w:val="00EB0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3E25F"/>
  <w15:docId w15:val="{E3BAA580-8DA8-4B52-97F0-29F6A86E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9065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065D"/>
    <w:rPr>
      <w:color w:val="0066CC"/>
      <w:u w:val="single"/>
    </w:rPr>
  </w:style>
  <w:style w:type="character" w:customStyle="1" w:styleId="3Exact">
    <w:name w:val="Основной текст (3) Exact"/>
    <w:basedOn w:val="a0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Основной текст (3) Exact"/>
    <w:basedOn w:val="3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1">
    <w:name w:val="Основной текст (3) + Курсив Exact"/>
    <w:basedOn w:val="3"/>
    <w:rsid w:val="0049065D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Candara12ptExact">
    <w:name w:val="Основной текст (3) + Candara;12 pt;Не полужирный Exact"/>
    <w:basedOn w:val="3"/>
    <w:rsid w:val="0049065D"/>
    <w:rPr>
      <w:rFonts w:ascii="Candara" w:eastAsia="Candara" w:hAnsi="Candara" w:cs="Candara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4Exact">
    <w:name w:val="Основной текст (4) Exact"/>
    <w:basedOn w:val="a0"/>
    <w:link w:val="4"/>
    <w:rsid w:val="0049065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30"/>
      <w:sz w:val="26"/>
      <w:szCs w:val="26"/>
      <w:u w:val="none"/>
    </w:rPr>
  </w:style>
  <w:style w:type="character" w:customStyle="1" w:styleId="4Exact0">
    <w:name w:val="Основной текст (4) Exact"/>
    <w:basedOn w:val="4Exact"/>
    <w:rsid w:val="0049065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1">
    <w:name w:val="Основной текст (4) Exact"/>
    <w:basedOn w:val="4Exact"/>
    <w:rsid w:val="0049065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TimesNewRoman15pt-2ptExact">
    <w:name w:val="Основной текст (4) + Times New Roman;15 pt;Полужирный;Курсив;Интервал -2 pt Exact"/>
    <w:basedOn w:val="4Exact"/>
    <w:rsid w:val="0049065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30"/>
      <w:szCs w:val="30"/>
      <w:u w:val="single"/>
      <w:lang w:val="en-US" w:eastAsia="en-US" w:bidi="en-US"/>
    </w:rPr>
  </w:style>
  <w:style w:type="character" w:customStyle="1" w:styleId="2Exact">
    <w:name w:val="Заголовок №2 Exact"/>
    <w:basedOn w:val="a0"/>
    <w:link w:val="2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Exact0">
    <w:name w:val="Заголовок №2 Exact"/>
    <w:basedOn w:val="2Exact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Exact2">
    <w:name w:val="Основной текст (3) Exact"/>
    <w:basedOn w:val="3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Exact">
    <w:name w:val="Заголовок №1 Exact"/>
    <w:basedOn w:val="a0"/>
    <w:link w:val="1"/>
    <w:rsid w:val="004906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Exact0">
    <w:name w:val="Заголовок №1 Exact"/>
    <w:basedOn w:val="1Exact"/>
    <w:rsid w:val="004906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u w:val="none"/>
    </w:rPr>
  </w:style>
  <w:style w:type="character" w:customStyle="1" w:styleId="51">
    <w:name w:val="Основной текст (5)"/>
    <w:basedOn w:val="5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"/>
    <w:basedOn w:val="6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1">
    <w:name w:val="Основной текст (7)"/>
    <w:basedOn w:val="7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811pt">
    <w:name w:val="Основной текст (8) + 11 pt;Полужирный"/>
    <w:basedOn w:val="8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1">
    <w:name w:val="Основной текст (8)"/>
    <w:basedOn w:val="8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82">
    <w:name w:val="Основной текст (8)"/>
    <w:basedOn w:val="8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3">
    <w:name w:val="Основной текст (8)"/>
    <w:basedOn w:val="8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1">
    <w:name w:val="Основной текст (9)"/>
    <w:basedOn w:val="9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49065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101">
    <w:name w:val="Основной текст (10)"/>
    <w:basedOn w:val="10"/>
    <w:rsid w:val="0049065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4">
    <w:name w:val="Заголовок №3"/>
    <w:basedOn w:val="32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5">
    <w:name w:val="Заголовок №3"/>
    <w:basedOn w:val="32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FranklinGothicDemi15pt">
    <w:name w:val="Заголовок №3 + Franklin Gothic Demi;15 pt;Не полужирный;Курсив"/>
    <w:basedOn w:val="32"/>
    <w:rsid w:val="0049065D"/>
    <w:rPr>
      <w:rFonts w:ascii="Franklin Gothic Demi" w:eastAsia="Franklin Gothic Demi" w:hAnsi="Franklin Gothic Demi" w:cs="Franklin Gothic Demi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36">
    <w:name w:val="Заголовок №3"/>
    <w:basedOn w:val="32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-1pt">
    <w:name w:val="Заголовок №3 + Интервал -1 pt"/>
    <w:basedOn w:val="32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_"/>
    <w:basedOn w:val="a0"/>
    <w:link w:val="21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0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0">
    <w:name w:val="Заголовок №4_"/>
    <w:basedOn w:val="a0"/>
    <w:link w:val="41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2">
    <w:name w:val="Заголовок №4"/>
    <w:basedOn w:val="40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0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3">
    <w:name w:val="Заголовок №4 + Не полужирный"/>
    <w:basedOn w:val="40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 + Полужирный;Курсив"/>
    <w:basedOn w:val="20"/>
    <w:rsid w:val="0049065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7">
    <w:name w:val="Основной текст (3)"/>
    <w:basedOn w:val="3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1">
    <w:name w:val="Основной текст (11)"/>
    <w:basedOn w:val="a0"/>
    <w:rsid w:val="004906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0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">
    <w:name w:val="Основной текст (3) + Не полужирный"/>
    <w:basedOn w:val="3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Exact2">
    <w:name w:val="Заголовок №4 Exact"/>
    <w:basedOn w:val="a0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1">
    <w:name w:val="Основной текст (2) Exact"/>
    <w:basedOn w:val="a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2">
    <w:name w:val="Основной текст (2) + Полужирный Exact"/>
    <w:basedOn w:val="20"/>
    <w:rsid w:val="004906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3">
    <w:name w:val="Основной текст (2) Exact"/>
    <w:basedOn w:val="2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1">
    <w:name w:val="Основной текст (2) + 11 pt"/>
    <w:basedOn w:val="2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9">
    <w:name w:val="Основной текст (3) + Курсив"/>
    <w:basedOn w:val="3"/>
    <w:rsid w:val="0049065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Курсив"/>
    <w:basedOn w:val="20"/>
    <w:rsid w:val="004906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Подпись к таблице (2)_"/>
    <w:basedOn w:val="a0"/>
    <w:link w:val="29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9pt">
    <w:name w:val="Основной текст (2) + 9 pt"/>
    <w:basedOn w:val="2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sid w:val="00490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rsid w:val="0049065D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">
    <w:name w:val="Основной текст (4)"/>
    <w:basedOn w:val="a"/>
    <w:link w:val="4Exact"/>
    <w:rsid w:val="0049065D"/>
    <w:pPr>
      <w:shd w:val="clear" w:color="auto" w:fill="FFFFFF"/>
      <w:spacing w:line="0" w:lineRule="atLeast"/>
      <w:jc w:val="both"/>
    </w:pPr>
    <w:rPr>
      <w:rFonts w:ascii="Lucida Sans Unicode" w:eastAsia="Lucida Sans Unicode" w:hAnsi="Lucida Sans Unicode" w:cs="Lucida Sans Unicode"/>
      <w:spacing w:val="-30"/>
      <w:sz w:val="26"/>
      <w:szCs w:val="26"/>
    </w:rPr>
  </w:style>
  <w:style w:type="paragraph" w:customStyle="1" w:styleId="2">
    <w:name w:val="Заголовок №2"/>
    <w:basedOn w:val="a"/>
    <w:link w:val="2Exact"/>
    <w:rsid w:val="0049065D"/>
    <w:pPr>
      <w:shd w:val="clear" w:color="auto" w:fill="FFFFFF"/>
      <w:spacing w:after="540"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">
    <w:name w:val="Заголовок №1"/>
    <w:basedOn w:val="a"/>
    <w:link w:val="1Exact"/>
    <w:rsid w:val="0049065D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rsid w:val="0049065D"/>
    <w:pPr>
      <w:shd w:val="clear" w:color="auto" w:fill="FFFFFF"/>
      <w:spacing w:before="480" w:after="600" w:line="624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60">
    <w:name w:val="Основной текст (6)"/>
    <w:basedOn w:val="a"/>
    <w:link w:val="6"/>
    <w:rsid w:val="0049065D"/>
    <w:pPr>
      <w:shd w:val="clear" w:color="auto" w:fill="FFFFFF"/>
      <w:spacing w:before="600" w:after="30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rsid w:val="0049065D"/>
    <w:pPr>
      <w:shd w:val="clear" w:color="auto" w:fill="FFFFFF"/>
      <w:spacing w:before="300" w:line="302" w:lineRule="exact"/>
      <w:ind w:firstLine="28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rsid w:val="0049065D"/>
    <w:pPr>
      <w:shd w:val="clear" w:color="auto" w:fill="FFFFFF"/>
      <w:spacing w:line="302" w:lineRule="exact"/>
      <w:ind w:firstLine="1200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49065D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0">
    <w:name w:val="Основной текст (10)"/>
    <w:basedOn w:val="a"/>
    <w:link w:val="10"/>
    <w:rsid w:val="0049065D"/>
    <w:pPr>
      <w:shd w:val="clear" w:color="auto" w:fill="FFFFFF"/>
      <w:spacing w:before="120" w:line="389" w:lineRule="exact"/>
      <w:jc w:val="both"/>
    </w:pPr>
    <w:rPr>
      <w:rFonts w:ascii="Lucida Sans Unicode" w:eastAsia="Lucida Sans Unicode" w:hAnsi="Lucida Sans Unicode" w:cs="Lucida Sans Unicode"/>
      <w:spacing w:val="-10"/>
      <w:sz w:val="18"/>
      <w:szCs w:val="18"/>
    </w:rPr>
  </w:style>
  <w:style w:type="paragraph" w:customStyle="1" w:styleId="33">
    <w:name w:val="Заголовок №3"/>
    <w:basedOn w:val="a"/>
    <w:link w:val="32"/>
    <w:rsid w:val="0049065D"/>
    <w:pPr>
      <w:shd w:val="clear" w:color="auto" w:fill="FFFFFF"/>
      <w:spacing w:line="389" w:lineRule="exact"/>
      <w:jc w:val="both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rsid w:val="004906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Подпись к таблице"/>
    <w:basedOn w:val="a"/>
    <w:link w:val="a7"/>
    <w:rsid w:val="004906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(2)"/>
    <w:basedOn w:val="a"/>
    <w:link w:val="20"/>
    <w:rsid w:val="0049065D"/>
    <w:pPr>
      <w:shd w:val="clear" w:color="auto" w:fill="FFFFFF"/>
      <w:spacing w:before="120" w:after="24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Заголовок №4"/>
    <w:basedOn w:val="a"/>
    <w:link w:val="40"/>
    <w:rsid w:val="0049065D"/>
    <w:pPr>
      <w:shd w:val="clear" w:color="auto" w:fill="FFFFFF"/>
      <w:spacing w:after="240" w:line="326" w:lineRule="exact"/>
      <w:ind w:hanging="174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0">
    <w:name w:val="Основной текст (12)"/>
    <w:basedOn w:val="a"/>
    <w:link w:val="12"/>
    <w:rsid w:val="0049065D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9">
    <w:name w:val="Подпись к таблице (2)"/>
    <w:basedOn w:val="a"/>
    <w:link w:val="28"/>
    <w:rsid w:val="004906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 Spacing"/>
    <w:uiPriority w:val="1"/>
    <w:qFormat/>
    <w:rsid w:val="00D73BC1"/>
    <w:rPr>
      <w:color w:val="000000"/>
    </w:rPr>
  </w:style>
  <w:style w:type="table" w:styleId="aa">
    <w:name w:val="Table Grid"/>
    <w:basedOn w:val="a1"/>
    <w:uiPriority w:val="59"/>
    <w:rsid w:val="00D73BC1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D0561"/>
    <w:pPr>
      <w:ind w:left="720"/>
      <w:contextualSpacing/>
    </w:pPr>
  </w:style>
  <w:style w:type="character" w:customStyle="1" w:styleId="44">
    <w:name w:val="Основной текст (4)_"/>
    <w:basedOn w:val="a0"/>
    <w:rsid w:val="004C3B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styleId="ac">
    <w:name w:val="header"/>
    <w:basedOn w:val="a"/>
    <w:link w:val="ad"/>
    <w:unhideWhenUsed/>
    <w:rsid w:val="004C3B5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4C3B50"/>
    <w:rPr>
      <w:color w:val="000000"/>
    </w:rPr>
  </w:style>
  <w:style w:type="paragraph" w:styleId="ae">
    <w:name w:val="footer"/>
    <w:basedOn w:val="a"/>
    <w:link w:val="af"/>
    <w:uiPriority w:val="99"/>
    <w:unhideWhenUsed/>
    <w:rsid w:val="004C3B5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C3B50"/>
    <w:rPr>
      <w:color w:val="000000"/>
    </w:rPr>
  </w:style>
  <w:style w:type="character" w:styleId="af0">
    <w:name w:val="page number"/>
    <w:basedOn w:val="a0"/>
    <w:rsid w:val="004C3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61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yperlink" Target="http://www.elektrozavod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3698</Words>
  <Characters>21079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user</cp:lastModifiedBy>
  <cp:revision>7</cp:revision>
  <dcterms:created xsi:type="dcterms:W3CDTF">2021-04-28T02:31:00Z</dcterms:created>
  <dcterms:modified xsi:type="dcterms:W3CDTF">2021-11-10T07:00:00Z</dcterms:modified>
</cp:coreProperties>
</file>